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CB6" w:rsidRPr="00C914FF" w:rsidRDefault="0050648B" w:rsidP="004402E3">
      <w:pPr>
        <w:spacing w:line="360" w:lineRule="atLeast"/>
        <w:ind w:firstLine="708"/>
        <w:jc w:val="both"/>
        <w:rPr>
          <w:sz w:val="28"/>
          <w:szCs w:val="28"/>
        </w:rPr>
      </w:pPr>
      <w:r w:rsidRPr="00C914FF">
        <w:rPr>
          <w:b/>
          <w:sz w:val="28"/>
          <w:szCs w:val="28"/>
        </w:rPr>
        <w:t>25</w:t>
      </w:r>
      <w:r w:rsidR="00AD48AF" w:rsidRPr="00C914FF">
        <w:rPr>
          <w:b/>
          <w:sz w:val="28"/>
          <w:szCs w:val="28"/>
        </w:rPr>
        <w:t xml:space="preserve"> апреля </w:t>
      </w:r>
      <w:r w:rsidR="004402E3" w:rsidRPr="00C914FF">
        <w:rPr>
          <w:b/>
          <w:sz w:val="28"/>
          <w:szCs w:val="28"/>
        </w:rPr>
        <w:t>202</w:t>
      </w:r>
      <w:r w:rsidR="00AD48AF" w:rsidRPr="00C914FF">
        <w:rPr>
          <w:b/>
          <w:sz w:val="28"/>
          <w:szCs w:val="28"/>
        </w:rPr>
        <w:t>5</w:t>
      </w:r>
      <w:r w:rsidR="001501C7" w:rsidRPr="00C914FF">
        <w:rPr>
          <w:b/>
          <w:sz w:val="28"/>
          <w:szCs w:val="28"/>
        </w:rPr>
        <w:t xml:space="preserve"> </w:t>
      </w:r>
      <w:r w:rsidR="004402E3" w:rsidRPr="00C914FF">
        <w:rPr>
          <w:b/>
          <w:sz w:val="28"/>
          <w:szCs w:val="28"/>
        </w:rPr>
        <w:t>года</w:t>
      </w:r>
      <w:r w:rsidR="004402E3" w:rsidRPr="00C914FF">
        <w:rPr>
          <w:sz w:val="28"/>
          <w:szCs w:val="28"/>
        </w:rPr>
        <w:t xml:space="preserve"> в Управлении Федерального казначейства по Тульской области (далее – Управление) состоялось заседание Комиссии по соблюдению требований к служебному поведению федеральных государственных гражданских служащих Управления Федерального казначейства по Тульской области и урегулированию конфликта интересов (далее</w:t>
      </w:r>
      <w:r w:rsidR="00020890" w:rsidRPr="00C914FF">
        <w:rPr>
          <w:sz w:val="28"/>
          <w:szCs w:val="28"/>
        </w:rPr>
        <w:t xml:space="preserve"> </w:t>
      </w:r>
      <w:r w:rsidR="004402E3" w:rsidRPr="00C914FF">
        <w:rPr>
          <w:sz w:val="28"/>
          <w:szCs w:val="28"/>
        </w:rPr>
        <w:t>–</w:t>
      </w:r>
      <w:r w:rsidR="00020890" w:rsidRPr="00C914FF">
        <w:rPr>
          <w:sz w:val="28"/>
          <w:szCs w:val="28"/>
        </w:rPr>
        <w:t xml:space="preserve"> </w:t>
      </w:r>
      <w:r w:rsidR="004402E3" w:rsidRPr="00C914FF">
        <w:rPr>
          <w:sz w:val="28"/>
          <w:szCs w:val="28"/>
        </w:rPr>
        <w:t>Комиссия)</w:t>
      </w:r>
      <w:r w:rsidR="000E2CD7" w:rsidRPr="00C914FF">
        <w:rPr>
          <w:sz w:val="28"/>
          <w:szCs w:val="28"/>
        </w:rPr>
        <w:t>.</w:t>
      </w:r>
    </w:p>
    <w:p w:rsidR="007A3BB6" w:rsidRPr="00C914FF" w:rsidRDefault="004402E3" w:rsidP="007A3BB6">
      <w:pPr>
        <w:spacing w:line="360" w:lineRule="atLeast"/>
        <w:ind w:firstLine="708"/>
        <w:jc w:val="both"/>
        <w:rPr>
          <w:sz w:val="28"/>
          <w:szCs w:val="28"/>
        </w:rPr>
      </w:pPr>
      <w:r w:rsidRPr="00C914FF">
        <w:rPr>
          <w:sz w:val="28"/>
          <w:szCs w:val="28"/>
        </w:rPr>
        <w:t xml:space="preserve">Основанием для проведения заседания Комиссии явилось </w:t>
      </w:r>
      <w:r w:rsidR="007A3BB6" w:rsidRPr="00C914FF">
        <w:rPr>
          <w:sz w:val="28"/>
          <w:szCs w:val="28"/>
        </w:rPr>
        <w:t xml:space="preserve">заявление начальника отдела Управления о невозможности по объективным причинам представить сведения о доходах, </w:t>
      </w:r>
      <w:r w:rsidR="00C914FF" w:rsidRPr="00C914FF">
        <w:rPr>
          <w:sz w:val="28"/>
          <w:szCs w:val="28"/>
        </w:rPr>
        <w:t xml:space="preserve">расходах, </w:t>
      </w:r>
      <w:r w:rsidR="007A3BB6" w:rsidRPr="00C914FF">
        <w:rPr>
          <w:sz w:val="28"/>
          <w:szCs w:val="28"/>
        </w:rPr>
        <w:t xml:space="preserve">об имуществе и обязательствах имущественного характера </w:t>
      </w:r>
      <w:r w:rsidR="00B03CDF">
        <w:rPr>
          <w:sz w:val="28"/>
          <w:szCs w:val="28"/>
        </w:rPr>
        <w:t xml:space="preserve">на </w:t>
      </w:r>
      <w:bookmarkStart w:id="0" w:name="_GoBack"/>
      <w:bookmarkEnd w:id="0"/>
      <w:r w:rsidR="007A3BB6" w:rsidRPr="00C914FF">
        <w:rPr>
          <w:sz w:val="28"/>
          <w:szCs w:val="28"/>
        </w:rPr>
        <w:t>своего супруга.</w:t>
      </w:r>
    </w:p>
    <w:p w:rsidR="007A3BB6" w:rsidRDefault="007A3BB6" w:rsidP="007A3BB6">
      <w:pPr>
        <w:spacing w:line="360" w:lineRule="atLeast"/>
        <w:ind w:firstLine="708"/>
        <w:jc w:val="both"/>
        <w:rPr>
          <w:sz w:val="28"/>
          <w:szCs w:val="28"/>
        </w:rPr>
      </w:pPr>
      <w:proofErr w:type="gramStart"/>
      <w:r w:rsidRPr="00B03CDF">
        <w:rPr>
          <w:sz w:val="28"/>
          <w:szCs w:val="28"/>
        </w:rPr>
        <w:t>В соответствии с требованиями, предусмотренными подпунктом «а» пункта 28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утвержденного приказом Федерального казначейства от 19 февраля 2015 г. № 4, в ходе заседания Комиссии в отношении рассматриваемого случая принято решение, признать, что причина непредставления начальником отдела Управления сведений</w:t>
      </w:r>
      <w:proofErr w:type="gramEnd"/>
      <w:r w:rsidRPr="00B03CDF">
        <w:rPr>
          <w:sz w:val="28"/>
          <w:szCs w:val="28"/>
        </w:rPr>
        <w:t xml:space="preserve"> о доходах, </w:t>
      </w:r>
      <w:r w:rsidR="00E40BE0" w:rsidRPr="00B03CDF">
        <w:rPr>
          <w:sz w:val="28"/>
          <w:szCs w:val="28"/>
        </w:rPr>
        <w:t xml:space="preserve">расходах, </w:t>
      </w:r>
      <w:r w:rsidRPr="00B03CDF">
        <w:rPr>
          <w:sz w:val="28"/>
          <w:szCs w:val="28"/>
        </w:rPr>
        <w:t xml:space="preserve">об имуществе и обязательствах имущественного характера </w:t>
      </w:r>
      <w:r w:rsidR="00E40BE0" w:rsidRPr="00B03CDF">
        <w:rPr>
          <w:sz w:val="28"/>
          <w:szCs w:val="28"/>
        </w:rPr>
        <w:t>на супруга</w:t>
      </w:r>
      <w:r w:rsidRPr="00B03CDF">
        <w:rPr>
          <w:sz w:val="28"/>
          <w:szCs w:val="28"/>
        </w:rPr>
        <w:t>, является объективной и уважительной</w:t>
      </w:r>
      <w:r>
        <w:rPr>
          <w:sz w:val="28"/>
          <w:szCs w:val="28"/>
        </w:rPr>
        <w:t>.</w:t>
      </w:r>
    </w:p>
    <w:sectPr w:rsidR="007A3BB6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1271A8"/>
    <w:multiLevelType w:val="hybridMultilevel"/>
    <w:tmpl w:val="9DD69E72"/>
    <w:lvl w:ilvl="0" w:tplc="0828679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20890"/>
    <w:rsid w:val="00043B48"/>
    <w:rsid w:val="000555EB"/>
    <w:rsid w:val="0008697F"/>
    <w:rsid w:val="000C169F"/>
    <w:rsid w:val="000D6287"/>
    <w:rsid w:val="000E2CD7"/>
    <w:rsid w:val="000F06A0"/>
    <w:rsid w:val="0012246A"/>
    <w:rsid w:val="001501C7"/>
    <w:rsid w:val="001B271D"/>
    <w:rsid w:val="001C02AA"/>
    <w:rsid w:val="001E0BF7"/>
    <w:rsid w:val="001F28E9"/>
    <w:rsid w:val="002D76E8"/>
    <w:rsid w:val="002F5CB6"/>
    <w:rsid w:val="00392189"/>
    <w:rsid w:val="003C1FF9"/>
    <w:rsid w:val="003C52DF"/>
    <w:rsid w:val="0044024F"/>
    <w:rsid w:val="004402E3"/>
    <w:rsid w:val="00446180"/>
    <w:rsid w:val="00447064"/>
    <w:rsid w:val="00462657"/>
    <w:rsid w:val="004A0214"/>
    <w:rsid w:val="004A4C17"/>
    <w:rsid w:val="004F7952"/>
    <w:rsid w:val="0050648B"/>
    <w:rsid w:val="00553FEE"/>
    <w:rsid w:val="005B0E6E"/>
    <w:rsid w:val="005B107F"/>
    <w:rsid w:val="005C46F4"/>
    <w:rsid w:val="005D133A"/>
    <w:rsid w:val="005D7E09"/>
    <w:rsid w:val="005E4717"/>
    <w:rsid w:val="00657A89"/>
    <w:rsid w:val="006600B2"/>
    <w:rsid w:val="00664020"/>
    <w:rsid w:val="00694DD9"/>
    <w:rsid w:val="006B535C"/>
    <w:rsid w:val="00717BC7"/>
    <w:rsid w:val="0073705F"/>
    <w:rsid w:val="00753F08"/>
    <w:rsid w:val="00761B39"/>
    <w:rsid w:val="007A3BB6"/>
    <w:rsid w:val="007B03A7"/>
    <w:rsid w:val="00833DA6"/>
    <w:rsid w:val="00865FE9"/>
    <w:rsid w:val="00871A3C"/>
    <w:rsid w:val="008A798D"/>
    <w:rsid w:val="0095365E"/>
    <w:rsid w:val="0099648C"/>
    <w:rsid w:val="009A4013"/>
    <w:rsid w:val="009C383B"/>
    <w:rsid w:val="009E27D8"/>
    <w:rsid w:val="00A10262"/>
    <w:rsid w:val="00AD0C53"/>
    <w:rsid w:val="00AD48AF"/>
    <w:rsid w:val="00B03CDF"/>
    <w:rsid w:val="00B14118"/>
    <w:rsid w:val="00B746AB"/>
    <w:rsid w:val="00BB2DD3"/>
    <w:rsid w:val="00BD6019"/>
    <w:rsid w:val="00C05CC8"/>
    <w:rsid w:val="00C57272"/>
    <w:rsid w:val="00C71C15"/>
    <w:rsid w:val="00C914FF"/>
    <w:rsid w:val="00C9387D"/>
    <w:rsid w:val="00CB7D33"/>
    <w:rsid w:val="00D20A7C"/>
    <w:rsid w:val="00D40BE9"/>
    <w:rsid w:val="00D8120E"/>
    <w:rsid w:val="00DB5BF1"/>
    <w:rsid w:val="00DD02BB"/>
    <w:rsid w:val="00DF7015"/>
    <w:rsid w:val="00E10FAF"/>
    <w:rsid w:val="00E37F8D"/>
    <w:rsid w:val="00E40BE0"/>
    <w:rsid w:val="00E66D97"/>
    <w:rsid w:val="00E74210"/>
    <w:rsid w:val="00E74261"/>
    <w:rsid w:val="00E81EF3"/>
    <w:rsid w:val="00E86A41"/>
    <w:rsid w:val="00E95BF4"/>
    <w:rsid w:val="00ED4F76"/>
    <w:rsid w:val="00EE25D8"/>
    <w:rsid w:val="00F01963"/>
    <w:rsid w:val="00F33F8A"/>
    <w:rsid w:val="00F45DE4"/>
    <w:rsid w:val="00F657C2"/>
    <w:rsid w:val="00F8516D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  <w:style w:type="paragraph" w:styleId="2">
    <w:name w:val="Body Text Indent 2"/>
    <w:basedOn w:val="a"/>
    <w:link w:val="20"/>
    <w:rsid w:val="00BB2DD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B2DD3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paragraph" w:styleId="1">
    <w:name w:val="heading 1"/>
    <w:basedOn w:val="a"/>
    <w:link w:val="10"/>
    <w:qFormat/>
    <w:rsid w:val="005B10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6A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customStyle="1" w:styleId="10">
    <w:name w:val="Заголовок 1 Знак"/>
    <w:basedOn w:val="a0"/>
    <w:link w:val="1"/>
    <w:rsid w:val="005B107F"/>
    <w:rPr>
      <w:b/>
      <w:bCs/>
      <w:kern w:val="36"/>
      <w:sz w:val="48"/>
      <w:szCs w:val="48"/>
    </w:rPr>
  </w:style>
  <w:style w:type="paragraph" w:styleId="a3">
    <w:name w:val="Normal (Web)"/>
    <w:basedOn w:val="a"/>
    <w:rsid w:val="005B107F"/>
    <w:pPr>
      <w:spacing w:before="100" w:beforeAutospacing="1" w:after="100" w:afterAutospacing="1"/>
    </w:pPr>
  </w:style>
  <w:style w:type="paragraph" w:styleId="a4">
    <w:name w:val="Body Text"/>
    <w:basedOn w:val="a"/>
    <w:link w:val="a5"/>
    <w:uiPriority w:val="99"/>
    <w:rsid w:val="005B107F"/>
    <w:rPr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rsid w:val="005B107F"/>
    <w:rPr>
      <w:sz w:val="28"/>
      <w:szCs w:val="28"/>
    </w:rPr>
  </w:style>
  <w:style w:type="paragraph" w:styleId="2">
    <w:name w:val="Body Text Indent 2"/>
    <w:basedOn w:val="a"/>
    <w:link w:val="20"/>
    <w:rsid w:val="00BB2DD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B2D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2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Семочкина Юлия Сергеевна</cp:lastModifiedBy>
  <cp:revision>30</cp:revision>
  <cp:lastPrinted>2022-12-27T13:22:00Z</cp:lastPrinted>
  <dcterms:created xsi:type="dcterms:W3CDTF">2022-12-27T13:05:00Z</dcterms:created>
  <dcterms:modified xsi:type="dcterms:W3CDTF">2025-04-28T12:08:00Z</dcterms:modified>
</cp:coreProperties>
</file>