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C2F" w:rsidRDefault="003E067C" w:rsidP="00344C00">
      <w:pPr>
        <w:shd w:val="clear" w:color="auto" w:fill="FFFFFF"/>
        <w:spacing w:line="307" w:lineRule="exact"/>
        <w:ind w:firstLine="709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РЕШЕНИЕ ИМЕНЕМ РОССИЙСКОЙ ФЕДЕРАЦИИ</w:t>
      </w:r>
    </w:p>
    <w:p w:rsidR="00344C00" w:rsidRDefault="00344C00" w:rsidP="00344C00">
      <w:pPr>
        <w:shd w:val="clear" w:color="auto" w:fill="FFFFFF"/>
        <w:spacing w:line="307" w:lineRule="exact"/>
        <w:ind w:firstLine="709"/>
        <w:jc w:val="center"/>
      </w:pPr>
    </w:p>
    <w:p w:rsidR="00183C2F" w:rsidRDefault="00046460" w:rsidP="00344C00">
      <w:pPr>
        <w:shd w:val="clear" w:color="auto" w:fill="FFFFFF"/>
        <w:tabs>
          <w:tab w:val="left" w:pos="8794"/>
        </w:tabs>
        <w:jc w:val="both"/>
      </w:pPr>
      <w:r>
        <w:rPr>
          <w:spacing w:val="-8"/>
          <w:sz w:val="26"/>
          <w:szCs w:val="26"/>
        </w:rPr>
        <w:t>13</w:t>
      </w:r>
      <w:r w:rsidR="003E067C" w:rsidRPr="003E067C">
        <w:rPr>
          <w:spacing w:val="-8"/>
          <w:sz w:val="26"/>
          <w:szCs w:val="26"/>
        </w:rPr>
        <w:t xml:space="preserve"> </w:t>
      </w:r>
      <w:r w:rsidR="003E067C">
        <w:rPr>
          <w:rFonts w:eastAsia="Times New Roman"/>
          <w:spacing w:val="-8"/>
          <w:sz w:val="26"/>
          <w:szCs w:val="26"/>
        </w:rPr>
        <w:t>сентября 2019 года</w:t>
      </w:r>
      <w:r w:rsidR="003E067C">
        <w:rPr>
          <w:rFonts w:ascii="Arial" w:eastAsia="Times New Roman" w:hAnsi="Arial" w:cs="Arial"/>
          <w:sz w:val="26"/>
          <w:szCs w:val="26"/>
        </w:rPr>
        <w:tab/>
      </w:r>
      <w:r w:rsidR="003E067C">
        <w:rPr>
          <w:rFonts w:eastAsia="Times New Roman"/>
          <w:spacing w:val="-2"/>
          <w:sz w:val="26"/>
          <w:szCs w:val="26"/>
        </w:rPr>
        <w:t>г. Тула</w:t>
      </w:r>
    </w:p>
    <w:p w:rsidR="00344C00" w:rsidRDefault="00344C00" w:rsidP="00344C00">
      <w:pPr>
        <w:shd w:val="clear" w:color="auto" w:fill="FFFFFF"/>
        <w:spacing w:line="298" w:lineRule="exact"/>
        <w:ind w:firstLine="709"/>
        <w:jc w:val="both"/>
        <w:rPr>
          <w:rFonts w:eastAsia="Times New Roman"/>
          <w:spacing w:val="-4"/>
          <w:sz w:val="26"/>
          <w:szCs w:val="26"/>
        </w:rPr>
      </w:pPr>
    </w:p>
    <w:p w:rsidR="00344C00" w:rsidRDefault="00046460" w:rsidP="00344C00">
      <w:pPr>
        <w:shd w:val="clear" w:color="auto" w:fill="FFFFFF"/>
        <w:spacing w:line="298" w:lineRule="exact"/>
        <w:jc w:val="both"/>
        <w:rPr>
          <w:rFonts w:eastAsia="Times New Roman"/>
          <w:spacing w:val="-4"/>
          <w:sz w:val="26"/>
          <w:szCs w:val="26"/>
        </w:rPr>
      </w:pPr>
      <w:r>
        <w:rPr>
          <w:rFonts w:eastAsia="Times New Roman"/>
          <w:spacing w:val="-4"/>
          <w:sz w:val="26"/>
          <w:szCs w:val="26"/>
        </w:rPr>
        <w:t>Сов</w:t>
      </w:r>
      <w:r w:rsidR="003E067C">
        <w:rPr>
          <w:rFonts w:eastAsia="Times New Roman"/>
          <w:spacing w:val="-4"/>
          <w:sz w:val="26"/>
          <w:szCs w:val="26"/>
        </w:rPr>
        <w:t>етский райсуд г.</w:t>
      </w:r>
      <w:r>
        <w:rPr>
          <w:rFonts w:eastAsia="Times New Roman"/>
          <w:spacing w:val="-4"/>
          <w:sz w:val="26"/>
          <w:szCs w:val="26"/>
        </w:rPr>
        <w:t xml:space="preserve"> </w:t>
      </w:r>
      <w:r w:rsidR="003E067C">
        <w:rPr>
          <w:rFonts w:eastAsia="Times New Roman"/>
          <w:spacing w:val="-4"/>
          <w:sz w:val="26"/>
          <w:szCs w:val="26"/>
        </w:rPr>
        <w:t xml:space="preserve">Тулы в составе: </w:t>
      </w:r>
    </w:p>
    <w:p w:rsidR="00183C2F" w:rsidRDefault="00046460" w:rsidP="00344C00">
      <w:pPr>
        <w:shd w:val="clear" w:color="auto" w:fill="FFFFFF"/>
        <w:spacing w:line="298" w:lineRule="exact"/>
        <w:jc w:val="both"/>
      </w:pPr>
      <w:r>
        <w:rPr>
          <w:rFonts w:eastAsia="Times New Roman"/>
          <w:spacing w:val="-4"/>
          <w:sz w:val="26"/>
          <w:szCs w:val="26"/>
        </w:rPr>
        <w:t>пре</w:t>
      </w:r>
      <w:r w:rsidR="003E067C">
        <w:rPr>
          <w:rFonts w:eastAsia="Times New Roman"/>
          <w:spacing w:val="-7"/>
          <w:sz w:val="26"/>
          <w:szCs w:val="26"/>
        </w:rPr>
        <w:t>дседательствующего С</w:t>
      </w:r>
      <w:r w:rsidR="00383605">
        <w:rPr>
          <w:rFonts w:eastAsia="Times New Roman"/>
          <w:spacing w:val="-7"/>
          <w:sz w:val="26"/>
          <w:szCs w:val="26"/>
        </w:rPr>
        <w:t>.</w:t>
      </w:r>
      <w:r w:rsidR="003E067C">
        <w:rPr>
          <w:rFonts w:eastAsia="Times New Roman"/>
          <w:spacing w:val="-7"/>
          <w:sz w:val="26"/>
          <w:szCs w:val="26"/>
        </w:rPr>
        <w:t>Е.В.,</w:t>
      </w:r>
    </w:p>
    <w:p w:rsidR="00344C00" w:rsidRDefault="00046460" w:rsidP="00344C00">
      <w:pPr>
        <w:shd w:val="clear" w:color="auto" w:fill="FFFFFF"/>
        <w:spacing w:line="298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</w:t>
      </w:r>
      <w:r w:rsidR="003E067C">
        <w:rPr>
          <w:rFonts w:eastAsia="Times New Roman"/>
          <w:sz w:val="26"/>
          <w:szCs w:val="26"/>
        </w:rPr>
        <w:t>ри секретаре Б</w:t>
      </w:r>
      <w:r w:rsidR="00383605">
        <w:rPr>
          <w:rFonts w:eastAsia="Times New Roman"/>
          <w:sz w:val="26"/>
          <w:szCs w:val="26"/>
        </w:rPr>
        <w:t>.</w:t>
      </w:r>
      <w:r w:rsidR="003E067C">
        <w:rPr>
          <w:rFonts w:eastAsia="Times New Roman"/>
          <w:sz w:val="26"/>
          <w:szCs w:val="26"/>
        </w:rPr>
        <w:t xml:space="preserve">В.Н., </w:t>
      </w:r>
    </w:p>
    <w:p w:rsidR="00344C00" w:rsidRDefault="00046460" w:rsidP="00344C00">
      <w:pPr>
        <w:shd w:val="clear" w:color="auto" w:fill="FFFFFF"/>
        <w:spacing w:line="298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</w:t>
      </w:r>
      <w:r w:rsidR="003E067C" w:rsidRPr="003E067C">
        <w:rPr>
          <w:rFonts w:eastAsia="Times New Roman"/>
          <w:i/>
          <w:iCs/>
          <w:sz w:val="26"/>
          <w:szCs w:val="26"/>
        </w:rPr>
        <w:t xml:space="preserve"> </w:t>
      </w:r>
      <w:r w:rsidR="003E067C">
        <w:rPr>
          <w:rFonts w:eastAsia="Times New Roman"/>
          <w:sz w:val="26"/>
          <w:szCs w:val="26"/>
        </w:rPr>
        <w:t xml:space="preserve">участием посредством видеоконференцсвязи истца </w:t>
      </w:r>
      <w:r w:rsidR="00344C00">
        <w:rPr>
          <w:rFonts w:eastAsia="Times New Roman"/>
          <w:spacing w:val="-1"/>
          <w:sz w:val="26"/>
          <w:szCs w:val="26"/>
        </w:rPr>
        <w:t>П.</w:t>
      </w:r>
      <w:r w:rsidR="003E067C">
        <w:rPr>
          <w:rFonts w:eastAsia="Times New Roman"/>
          <w:sz w:val="26"/>
          <w:szCs w:val="26"/>
        </w:rPr>
        <w:t xml:space="preserve">М.Ю., </w:t>
      </w:r>
    </w:p>
    <w:p w:rsidR="00183C2F" w:rsidRDefault="003E067C" w:rsidP="00344C00">
      <w:pPr>
        <w:shd w:val="clear" w:color="auto" w:fill="FFFFFF"/>
        <w:spacing w:line="298" w:lineRule="exact"/>
        <w:jc w:val="both"/>
      </w:pPr>
      <w:r>
        <w:rPr>
          <w:rFonts w:eastAsia="Times New Roman"/>
          <w:sz w:val="26"/>
          <w:szCs w:val="26"/>
        </w:rPr>
        <w:t xml:space="preserve">представителя ответчика Министерства финансов Российской Федерации по </w:t>
      </w:r>
      <w:r w:rsidR="00046460">
        <w:rPr>
          <w:rFonts w:eastAsia="Times New Roman"/>
          <w:sz w:val="26"/>
          <w:szCs w:val="26"/>
        </w:rPr>
        <w:t>дов</w:t>
      </w:r>
      <w:r>
        <w:rPr>
          <w:rFonts w:eastAsia="Times New Roman"/>
          <w:sz w:val="26"/>
          <w:szCs w:val="26"/>
        </w:rPr>
        <w:t>еренности Л</w:t>
      </w:r>
      <w:r w:rsidR="00046460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Н.Ю.</w:t>
      </w:r>
    </w:p>
    <w:p w:rsidR="00183C2F" w:rsidRDefault="00046460" w:rsidP="00344C00">
      <w:pPr>
        <w:shd w:val="clear" w:color="auto" w:fill="FFFFFF"/>
        <w:spacing w:line="298" w:lineRule="exact"/>
        <w:jc w:val="both"/>
      </w:pPr>
      <w:r>
        <w:rPr>
          <w:rFonts w:eastAsia="Times New Roman"/>
          <w:spacing w:val="-1"/>
          <w:sz w:val="26"/>
          <w:szCs w:val="26"/>
        </w:rPr>
        <w:t>п</w:t>
      </w:r>
      <w:r w:rsidR="003E067C">
        <w:rPr>
          <w:rFonts w:eastAsia="Times New Roman"/>
          <w:spacing w:val="-1"/>
          <w:sz w:val="26"/>
          <w:szCs w:val="26"/>
        </w:rPr>
        <w:t xml:space="preserve">редставителя третьего лица Управления судебного департамента в Тульской области </w:t>
      </w:r>
      <w:r w:rsidR="003E067C">
        <w:rPr>
          <w:rFonts w:eastAsia="Times New Roman"/>
          <w:sz w:val="26"/>
          <w:szCs w:val="26"/>
        </w:rPr>
        <w:t xml:space="preserve">ни доверенности </w:t>
      </w:r>
      <w:r>
        <w:rPr>
          <w:rFonts w:eastAsia="Times New Roman"/>
          <w:sz w:val="26"/>
          <w:szCs w:val="26"/>
        </w:rPr>
        <w:t>–</w:t>
      </w:r>
      <w:r w:rsidR="003E067C">
        <w:rPr>
          <w:rFonts w:eastAsia="Times New Roman"/>
          <w:sz w:val="26"/>
          <w:szCs w:val="26"/>
        </w:rPr>
        <w:t xml:space="preserve"> Ч</w:t>
      </w:r>
      <w:r>
        <w:rPr>
          <w:rFonts w:eastAsia="Times New Roman"/>
          <w:sz w:val="26"/>
          <w:szCs w:val="26"/>
        </w:rPr>
        <w:t>.</w:t>
      </w:r>
      <w:r w:rsidR="003E067C">
        <w:rPr>
          <w:rFonts w:eastAsia="Times New Roman"/>
          <w:sz w:val="26"/>
          <w:szCs w:val="26"/>
        </w:rPr>
        <w:t>С.Л.</w:t>
      </w:r>
    </w:p>
    <w:p w:rsidR="00344C00" w:rsidRDefault="003E067C" w:rsidP="00344C00">
      <w:pPr>
        <w:shd w:val="clear" w:color="auto" w:fill="FFFFFF"/>
        <w:spacing w:line="298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pacing w:val="-1"/>
          <w:sz w:val="26"/>
          <w:szCs w:val="26"/>
        </w:rPr>
        <w:t xml:space="preserve">представителя третьего лица по доверенности </w:t>
      </w:r>
      <w:proofErr w:type="gramStart"/>
      <w:r>
        <w:rPr>
          <w:rFonts w:eastAsia="Times New Roman"/>
          <w:spacing w:val="-1"/>
          <w:sz w:val="26"/>
          <w:szCs w:val="26"/>
        </w:rPr>
        <w:t xml:space="preserve">прокуратуры Тульской области </w:t>
      </w:r>
      <w:r w:rsidR="00046460">
        <w:rPr>
          <w:rFonts w:eastAsia="Times New Roman"/>
          <w:sz w:val="26"/>
          <w:szCs w:val="26"/>
        </w:rPr>
        <w:t>ст</w:t>
      </w:r>
      <w:r>
        <w:rPr>
          <w:rFonts w:eastAsia="Times New Roman"/>
          <w:sz w:val="26"/>
          <w:szCs w:val="26"/>
        </w:rPr>
        <w:t>аршего помощника прокурора Советского района</w:t>
      </w:r>
      <w:proofErr w:type="gramEnd"/>
      <w:r>
        <w:rPr>
          <w:rFonts w:eastAsia="Times New Roman"/>
          <w:sz w:val="26"/>
          <w:szCs w:val="26"/>
        </w:rPr>
        <w:t xml:space="preserve"> г. Тулы А</w:t>
      </w:r>
      <w:r w:rsidR="00046460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 xml:space="preserve">А.Б. </w:t>
      </w:r>
    </w:p>
    <w:p w:rsidR="00183C2F" w:rsidRDefault="00046460" w:rsidP="00344C00">
      <w:pPr>
        <w:shd w:val="clear" w:color="auto" w:fill="FFFFFF"/>
        <w:spacing w:line="298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рас</w:t>
      </w:r>
      <w:r w:rsidR="003E067C">
        <w:rPr>
          <w:rFonts w:eastAsia="Times New Roman"/>
          <w:sz w:val="26"/>
          <w:szCs w:val="26"/>
        </w:rPr>
        <w:t>смотрев в открытом судебном заседании гражданское дело № 2-2670/19 по иску П</w:t>
      </w:r>
      <w:r>
        <w:rPr>
          <w:rFonts w:eastAsia="Times New Roman"/>
          <w:sz w:val="26"/>
          <w:szCs w:val="26"/>
        </w:rPr>
        <w:t>.</w:t>
      </w:r>
      <w:r w:rsidR="003E067C">
        <w:rPr>
          <w:rFonts w:eastAsia="Times New Roman"/>
          <w:sz w:val="26"/>
          <w:szCs w:val="26"/>
        </w:rPr>
        <w:t>М</w:t>
      </w:r>
      <w:r>
        <w:rPr>
          <w:rFonts w:eastAsia="Times New Roman"/>
          <w:sz w:val="26"/>
          <w:szCs w:val="26"/>
        </w:rPr>
        <w:t>.</w:t>
      </w:r>
      <w:r w:rsidR="003E067C">
        <w:rPr>
          <w:rFonts w:eastAsia="Times New Roman"/>
          <w:sz w:val="26"/>
          <w:szCs w:val="26"/>
        </w:rPr>
        <w:t>Ю</w:t>
      </w:r>
      <w:r>
        <w:rPr>
          <w:rFonts w:eastAsia="Times New Roman"/>
          <w:sz w:val="26"/>
          <w:szCs w:val="26"/>
        </w:rPr>
        <w:t>.</w:t>
      </w:r>
      <w:r w:rsidR="003E067C">
        <w:rPr>
          <w:rFonts w:eastAsia="Times New Roman"/>
          <w:sz w:val="26"/>
          <w:szCs w:val="26"/>
        </w:rPr>
        <w:t xml:space="preserve"> о взыскании компенсации морального вреда к Министерству Финансов Российской Федерации,</w:t>
      </w:r>
    </w:p>
    <w:p w:rsidR="00344C00" w:rsidRDefault="00344C00" w:rsidP="00344C00">
      <w:pPr>
        <w:shd w:val="clear" w:color="auto" w:fill="FFFFFF"/>
        <w:spacing w:line="298" w:lineRule="exact"/>
        <w:jc w:val="both"/>
      </w:pPr>
    </w:p>
    <w:p w:rsidR="00183C2F" w:rsidRDefault="003E067C" w:rsidP="00344C00">
      <w:pPr>
        <w:shd w:val="clear" w:color="auto" w:fill="FFFFFF"/>
        <w:ind w:firstLine="709"/>
        <w:jc w:val="center"/>
        <w:rPr>
          <w:rFonts w:eastAsia="Times New Roman"/>
          <w:spacing w:val="-1"/>
          <w:sz w:val="26"/>
          <w:szCs w:val="26"/>
        </w:rPr>
      </w:pPr>
      <w:r>
        <w:rPr>
          <w:rFonts w:eastAsia="Times New Roman"/>
          <w:spacing w:val="-1"/>
          <w:sz w:val="26"/>
          <w:szCs w:val="26"/>
        </w:rPr>
        <w:t>установил:</w:t>
      </w:r>
    </w:p>
    <w:p w:rsidR="00344C00" w:rsidRDefault="00344C00" w:rsidP="00344C00">
      <w:pPr>
        <w:shd w:val="clear" w:color="auto" w:fill="FFFFFF"/>
        <w:ind w:firstLine="709"/>
        <w:jc w:val="both"/>
      </w:pP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>истец П</w:t>
      </w:r>
      <w:r w:rsidR="00046460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 xml:space="preserve">М.Ю. обратился в суд с иском к Министерству финансов Российской Федерации в лице Управления Федерального казначейства по Тульской </w:t>
      </w:r>
      <w:r w:rsidR="00046460">
        <w:rPr>
          <w:rFonts w:eastAsia="Times New Roman"/>
          <w:sz w:val="26"/>
          <w:szCs w:val="26"/>
        </w:rPr>
        <w:t>об</w:t>
      </w:r>
      <w:r>
        <w:rPr>
          <w:rFonts w:eastAsia="Times New Roman"/>
          <w:sz w:val="26"/>
          <w:szCs w:val="26"/>
        </w:rPr>
        <w:t xml:space="preserve">ласти с требованиями о взыскании компенсации морального вреда в связи с тем, </w:t>
      </w:r>
      <w:r w:rsidR="00046460">
        <w:rPr>
          <w:rFonts w:eastAsia="Times New Roman"/>
          <w:sz w:val="26"/>
          <w:szCs w:val="26"/>
        </w:rPr>
        <w:t>что</w:t>
      </w:r>
      <w:r w:rsidRPr="003E067C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8 августа 2012 года в отношении него была избрана мера пресечения Советским </w:t>
      </w:r>
      <w:r>
        <w:rPr>
          <w:rFonts w:eastAsia="Times New Roman"/>
          <w:spacing w:val="-1"/>
          <w:sz w:val="26"/>
          <w:szCs w:val="26"/>
        </w:rPr>
        <w:t>районным судом г. Тулы в</w:t>
      </w:r>
      <w:proofErr w:type="gramEnd"/>
      <w:r>
        <w:rPr>
          <w:rFonts w:eastAsia="Times New Roman"/>
          <w:spacing w:val="-1"/>
          <w:sz w:val="26"/>
          <w:szCs w:val="26"/>
        </w:rPr>
        <w:t xml:space="preserve"> </w:t>
      </w:r>
      <w:proofErr w:type="gramStart"/>
      <w:r>
        <w:rPr>
          <w:rFonts w:eastAsia="Times New Roman"/>
          <w:spacing w:val="-1"/>
          <w:sz w:val="26"/>
          <w:szCs w:val="26"/>
        </w:rPr>
        <w:t>виде</w:t>
      </w:r>
      <w:proofErr w:type="gramEnd"/>
      <w:r>
        <w:rPr>
          <w:rFonts w:eastAsia="Times New Roman"/>
          <w:spacing w:val="-1"/>
          <w:sz w:val="26"/>
          <w:szCs w:val="26"/>
        </w:rPr>
        <w:t xml:space="preserve"> содержания под стражей по ч. 2 ст. 228-1 УК РФ.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 xml:space="preserve">В дальнейшем он неоднократно доставлялся в Советский районный суд г. Тулы </w:t>
      </w:r>
      <w:r w:rsidR="00046460">
        <w:rPr>
          <w:rFonts w:eastAsia="Times New Roman"/>
          <w:sz w:val="26"/>
          <w:szCs w:val="26"/>
        </w:rPr>
        <w:t>для</w:t>
      </w:r>
      <w:r>
        <w:rPr>
          <w:rFonts w:eastAsia="Times New Roman"/>
          <w:sz w:val="26"/>
          <w:szCs w:val="26"/>
        </w:rPr>
        <w:t xml:space="preserve"> продления срока содержания под стражей, далее в Центральный районный суд </w:t>
      </w:r>
      <w:r w:rsidR="00046460">
        <w:rPr>
          <w:rFonts w:eastAsia="Times New Roman"/>
          <w:sz w:val="26"/>
          <w:szCs w:val="26"/>
        </w:rPr>
        <w:br/>
      </w:r>
      <w:r>
        <w:rPr>
          <w:rFonts w:eastAsia="Times New Roman"/>
          <w:sz w:val="26"/>
          <w:szCs w:val="26"/>
        </w:rPr>
        <w:t xml:space="preserve">г. </w:t>
      </w:r>
      <w:r w:rsidR="00046460">
        <w:rPr>
          <w:rFonts w:eastAsia="Times New Roman"/>
          <w:spacing w:val="-1"/>
          <w:sz w:val="26"/>
          <w:szCs w:val="26"/>
        </w:rPr>
        <w:t>Т</w:t>
      </w:r>
      <w:r>
        <w:rPr>
          <w:rFonts w:eastAsia="Times New Roman"/>
          <w:spacing w:val="-1"/>
          <w:sz w:val="26"/>
          <w:szCs w:val="26"/>
        </w:rPr>
        <w:t xml:space="preserve">улы, где рассматривалось его уголовное дело по существу Пролетарским районным </w:t>
      </w:r>
      <w:r w:rsidR="00046460">
        <w:rPr>
          <w:rFonts w:eastAsia="Times New Roman"/>
          <w:sz w:val="26"/>
          <w:szCs w:val="26"/>
        </w:rPr>
        <w:t>с</w:t>
      </w:r>
      <w:r>
        <w:rPr>
          <w:rFonts w:eastAsia="Times New Roman"/>
          <w:sz w:val="26"/>
          <w:szCs w:val="26"/>
        </w:rPr>
        <w:t xml:space="preserve">удом г. Тулы, впоследствии доставлялся в Пролетарский районный суд г. Тулы для </w:t>
      </w:r>
      <w:r w:rsidR="00046460">
        <w:rPr>
          <w:rFonts w:eastAsia="Times New Roman"/>
          <w:sz w:val="26"/>
          <w:szCs w:val="26"/>
        </w:rPr>
        <w:t>озна</w:t>
      </w:r>
      <w:r>
        <w:rPr>
          <w:rFonts w:eastAsia="Times New Roman"/>
          <w:sz w:val="26"/>
          <w:szCs w:val="26"/>
        </w:rPr>
        <w:t>комления с протоколами судебных заседаний после вынесения приговора 10 марта 2015 года.</w:t>
      </w:r>
      <w:proofErr w:type="gramEnd"/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>Каждый раз при доставке его в суды г. Тулы он содержался в металлической клетке (</w:t>
      </w:r>
      <w:proofErr w:type="gramStart"/>
      <w:r>
        <w:rPr>
          <w:rFonts w:eastAsia="Times New Roman"/>
          <w:sz w:val="26"/>
          <w:szCs w:val="26"/>
        </w:rPr>
        <w:t>решетки-заграждении</w:t>
      </w:r>
      <w:proofErr w:type="gramEnd"/>
      <w:r>
        <w:rPr>
          <w:rFonts w:eastAsia="Times New Roman"/>
          <w:sz w:val="26"/>
          <w:szCs w:val="26"/>
        </w:rPr>
        <w:t>), что противоречит ч. 3 ст. 45 Конституции РФ, Международному пакту о гражданских и политических правах, является незаконным и причиняло ему нравственные страдания.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Просит суд взыскать в его пользу с Министерства Финансов Российской </w:t>
      </w:r>
      <w:r>
        <w:rPr>
          <w:rFonts w:eastAsia="Times New Roman"/>
          <w:spacing w:val="-1"/>
          <w:sz w:val="26"/>
          <w:szCs w:val="26"/>
        </w:rPr>
        <w:t>Федерации компенсацию морального вреда в размере 230 000 руб.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>В судебном заседании посредством видеоконференцсвязи истец П</w:t>
      </w:r>
      <w:r w:rsidR="00642397">
        <w:rPr>
          <w:rFonts w:eastAsia="Times New Roman"/>
          <w:sz w:val="26"/>
          <w:szCs w:val="26"/>
        </w:rPr>
        <w:t>.М</w:t>
      </w:r>
      <w:r w:rsidRPr="003E067C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Ю. на удовлетворении исковых требований настаивал по изложенным в иске основаниям, просил иск удовлетворить, указав, что его требования основываются на решении Европейского суда по правам человека.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Представитель ответчика Министерства финансов РФ по доверенности </w:t>
      </w:r>
      <w:r w:rsidR="00642397">
        <w:rPr>
          <w:rFonts w:eastAsia="Times New Roman"/>
          <w:sz w:val="26"/>
          <w:szCs w:val="26"/>
        </w:rPr>
        <w:t>Л.</w:t>
      </w:r>
      <w:r>
        <w:rPr>
          <w:rFonts w:eastAsia="Times New Roman"/>
          <w:sz w:val="26"/>
          <w:szCs w:val="26"/>
        </w:rPr>
        <w:t xml:space="preserve">Н.Ю. требования не признала и просила в иске отказать, так как основания </w:t>
      </w:r>
      <w:r w:rsidR="00642397">
        <w:rPr>
          <w:rFonts w:eastAsia="Times New Roman"/>
          <w:sz w:val="26"/>
          <w:szCs w:val="26"/>
        </w:rPr>
        <w:t>для</w:t>
      </w:r>
      <w:r>
        <w:rPr>
          <w:rFonts w:eastAsia="Times New Roman"/>
          <w:sz w:val="26"/>
          <w:szCs w:val="26"/>
        </w:rPr>
        <w:t xml:space="preserve"> взыскания компенсации морального вреда, предусмотренные ст. 1101 ГК РФ, ст. </w:t>
      </w:r>
      <w:r>
        <w:rPr>
          <w:rFonts w:eastAsia="Times New Roman"/>
          <w:spacing w:val="-1"/>
          <w:sz w:val="26"/>
          <w:szCs w:val="26"/>
        </w:rPr>
        <w:t xml:space="preserve">151 ГК РФ отсутствуют, в соответствии с п. 8.3 «СП 31-1-4-2000. </w:t>
      </w:r>
      <w:proofErr w:type="gramStart"/>
      <w:r>
        <w:rPr>
          <w:rFonts w:eastAsia="Times New Roman"/>
          <w:spacing w:val="-1"/>
          <w:sz w:val="26"/>
          <w:szCs w:val="26"/>
        </w:rPr>
        <w:t xml:space="preserve">Здания судов общей </w:t>
      </w:r>
      <w:r>
        <w:rPr>
          <w:rFonts w:eastAsia="Times New Roman"/>
          <w:sz w:val="26"/>
          <w:szCs w:val="26"/>
        </w:rPr>
        <w:t xml:space="preserve">юрисдикции», в залах судебных заседаний для рассмотрения уголовных дел следует </w:t>
      </w:r>
      <w:r w:rsidR="00642397">
        <w:rPr>
          <w:rFonts w:eastAsia="Times New Roman"/>
          <w:sz w:val="26"/>
          <w:szCs w:val="26"/>
        </w:rPr>
        <w:t>ус</w:t>
      </w:r>
      <w:r>
        <w:rPr>
          <w:rFonts w:eastAsia="Times New Roman"/>
          <w:sz w:val="26"/>
          <w:szCs w:val="26"/>
        </w:rPr>
        <w:t xml:space="preserve">танавливать металлическую заградительную решетку высотой 220 см, </w:t>
      </w:r>
      <w:r w:rsidR="00642397">
        <w:rPr>
          <w:rFonts w:eastAsia="Times New Roman"/>
          <w:sz w:val="26"/>
          <w:szCs w:val="26"/>
        </w:rPr>
        <w:t>ог</w:t>
      </w:r>
      <w:r>
        <w:rPr>
          <w:rFonts w:eastAsia="Times New Roman"/>
          <w:sz w:val="26"/>
          <w:szCs w:val="26"/>
        </w:rPr>
        <w:t>раждающую  с  четырех сторон  место  для размещения подсудимых  во  время</w:t>
      </w:r>
      <w:r w:rsidR="00642397">
        <w:rPr>
          <w:rFonts w:eastAsia="Times New Roman"/>
          <w:sz w:val="26"/>
          <w:szCs w:val="26"/>
        </w:rPr>
        <w:t xml:space="preserve"> пров</w:t>
      </w:r>
      <w:r>
        <w:rPr>
          <w:rFonts w:eastAsia="Times New Roman"/>
          <w:sz w:val="26"/>
          <w:szCs w:val="26"/>
        </w:rPr>
        <w:t xml:space="preserve">едения судебных процессов, нахождения истца в металлической клетке не </w:t>
      </w:r>
      <w:r w:rsidR="00642397">
        <w:rPr>
          <w:rFonts w:eastAsia="Times New Roman"/>
          <w:sz w:val="26"/>
          <w:szCs w:val="26"/>
        </w:rPr>
        <w:t>проти</w:t>
      </w:r>
      <w:r>
        <w:rPr>
          <w:rFonts w:eastAsia="Times New Roman"/>
          <w:sz w:val="26"/>
          <w:szCs w:val="26"/>
        </w:rPr>
        <w:t xml:space="preserve">воречит ст. 3  Конвенции о защите прав </w:t>
      </w:r>
      <w:r>
        <w:rPr>
          <w:rFonts w:eastAsia="Times New Roman"/>
          <w:sz w:val="26"/>
          <w:szCs w:val="26"/>
        </w:rPr>
        <w:lastRenderedPageBreak/>
        <w:t>человека и основных свобод от</w:t>
      </w:r>
      <w:r w:rsidRPr="003E067C">
        <w:rPr>
          <w:rFonts w:eastAsia="Times New Roman"/>
          <w:sz w:val="26"/>
          <w:szCs w:val="26"/>
        </w:rPr>
        <w:t xml:space="preserve"> </w:t>
      </w:r>
      <w:r w:rsidR="00CD4F8D">
        <w:rPr>
          <w:rFonts w:eastAsia="Times New Roman"/>
          <w:sz w:val="26"/>
          <w:szCs w:val="26"/>
        </w:rPr>
        <w:t>04.11.</w:t>
      </w:r>
      <w:r>
        <w:rPr>
          <w:rFonts w:eastAsia="Times New Roman"/>
          <w:sz w:val="26"/>
          <w:szCs w:val="26"/>
        </w:rPr>
        <w:t>1950.</w:t>
      </w:r>
      <w:proofErr w:type="gramEnd"/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pacing w:val="-1"/>
          <w:sz w:val="26"/>
          <w:szCs w:val="26"/>
        </w:rPr>
        <w:t xml:space="preserve">Представитель третьего лица - Управления судебного департамента в Тульской </w:t>
      </w:r>
      <w:r w:rsidR="00DB136E">
        <w:rPr>
          <w:rFonts w:eastAsia="Times New Roman"/>
          <w:sz w:val="26"/>
          <w:szCs w:val="26"/>
        </w:rPr>
        <w:t>области</w:t>
      </w:r>
      <w:r>
        <w:rPr>
          <w:rFonts w:eastAsia="Times New Roman"/>
          <w:sz w:val="26"/>
          <w:szCs w:val="26"/>
        </w:rPr>
        <w:t xml:space="preserve"> по доверенности </w:t>
      </w:r>
      <w:r w:rsidR="00DB136E">
        <w:rPr>
          <w:rFonts w:eastAsia="Times New Roman"/>
          <w:sz w:val="26"/>
          <w:szCs w:val="26"/>
        </w:rPr>
        <w:t>Ч.</w:t>
      </w:r>
      <w:r>
        <w:rPr>
          <w:rFonts w:eastAsia="Times New Roman"/>
          <w:sz w:val="26"/>
          <w:szCs w:val="26"/>
        </w:rPr>
        <w:t xml:space="preserve"> С.Л. в судебном заседании требования не </w:t>
      </w:r>
      <w:r w:rsidR="00DB136E">
        <w:rPr>
          <w:rFonts w:eastAsia="Times New Roman"/>
          <w:sz w:val="26"/>
          <w:szCs w:val="26"/>
        </w:rPr>
        <w:t>признала</w:t>
      </w:r>
      <w:r>
        <w:rPr>
          <w:rFonts w:eastAsia="Times New Roman"/>
          <w:sz w:val="26"/>
          <w:szCs w:val="26"/>
        </w:rPr>
        <w:t xml:space="preserve"> и просила отказать </w:t>
      </w:r>
      <w:r w:rsidR="00DB136E">
        <w:rPr>
          <w:rFonts w:eastAsia="Times New Roman"/>
          <w:sz w:val="26"/>
          <w:szCs w:val="26"/>
        </w:rPr>
        <w:t>П.</w:t>
      </w:r>
      <w:r>
        <w:rPr>
          <w:rFonts w:eastAsia="Times New Roman"/>
          <w:sz w:val="26"/>
          <w:szCs w:val="26"/>
        </w:rPr>
        <w:t xml:space="preserve">М.Ю. ввиду отсутствия правовых </w:t>
      </w:r>
      <w:r w:rsidR="00DB136E">
        <w:rPr>
          <w:rFonts w:eastAsia="Times New Roman"/>
          <w:sz w:val="26"/>
          <w:szCs w:val="26"/>
        </w:rPr>
        <w:t>ос</w:t>
      </w:r>
      <w:r>
        <w:rPr>
          <w:rFonts w:eastAsia="Times New Roman"/>
          <w:sz w:val="26"/>
          <w:szCs w:val="26"/>
        </w:rPr>
        <w:t>нований для удовлетворения заявленных требований.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 xml:space="preserve">Представитель третьего лица судебного департамента при Верховном суде </w:t>
      </w:r>
      <w:r w:rsidR="00CD4F8D">
        <w:rPr>
          <w:rFonts w:eastAsia="Times New Roman"/>
          <w:sz w:val="26"/>
          <w:szCs w:val="26"/>
        </w:rPr>
        <w:t>Рос</w:t>
      </w:r>
      <w:r>
        <w:rPr>
          <w:rFonts w:eastAsia="Times New Roman"/>
          <w:sz w:val="26"/>
          <w:szCs w:val="26"/>
        </w:rPr>
        <w:t xml:space="preserve">сийской Федерации в судебное заседание не явился, извещен надлежаще, в </w:t>
      </w:r>
      <w:r w:rsidR="00CD4F8D">
        <w:rPr>
          <w:rFonts w:eastAsia="Times New Roman"/>
          <w:sz w:val="26"/>
          <w:szCs w:val="26"/>
        </w:rPr>
        <w:t>воз</w:t>
      </w:r>
      <w:r>
        <w:rPr>
          <w:rFonts w:eastAsia="Times New Roman"/>
          <w:spacing w:val="-2"/>
          <w:sz w:val="26"/>
          <w:szCs w:val="26"/>
        </w:rPr>
        <w:t>ражениях, предоставленных в суд просил в иске П</w:t>
      </w:r>
      <w:r w:rsidR="00CD4F8D">
        <w:rPr>
          <w:rFonts w:eastAsia="Times New Roman"/>
          <w:spacing w:val="-2"/>
          <w:sz w:val="26"/>
          <w:szCs w:val="26"/>
        </w:rPr>
        <w:t>.</w:t>
      </w:r>
      <w:r>
        <w:rPr>
          <w:rFonts w:eastAsia="Times New Roman"/>
          <w:spacing w:val="-2"/>
          <w:sz w:val="26"/>
          <w:szCs w:val="26"/>
        </w:rPr>
        <w:t xml:space="preserve">М.Ю. отказать, так </w:t>
      </w:r>
      <w:r w:rsidR="00CD4F8D">
        <w:rPr>
          <w:rFonts w:eastAsia="Times New Roman"/>
          <w:spacing w:val="-1"/>
          <w:sz w:val="26"/>
          <w:szCs w:val="26"/>
        </w:rPr>
        <w:t>как</w:t>
      </w:r>
      <w:r>
        <w:rPr>
          <w:rFonts w:eastAsia="Times New Roman"/>
          <w:spacing w:val="-1"/>
          <w:sz w:val="26"/>
          <w:szCs w:val="26"/>
        </w:rPr>
        <w:t xml:space="preserve"> в настоящее время законодателем не приняты меры к изменению установленного </w:t>
      </w:r>
      <w:r w:rsidR="00CD4F8D">
        <w:rPr>
          <w:rFonts w:eastAsia="Times New Roman"/>
          <w:sz w:val="26"/>
          <w:szCs w:val="26"/>
        </w:rPr>
        <w:t>п</w:t>
      </w:r>
      <w:r>
        <w:rPr>
          <w:rFonts w:eastAsia="Times New Roman"/>
          <w:sz w:val="26"/>
          <w:szCs w:val="26"/>
        </w:rPr>
        <w:t xml:space="preserve">орядка содержания под стражей подозреваемых, обвиняемых в совершении исступлений, а также конвоирования указанных лиц к месту проведения </w:t>
      </w:r>
      <w:r w:rsidR="00CD4F8D">
        <w:rPr>
          <w:rFonts w:eastAsia="Times New Roman"/>
          <w:sz w:val="26"/>
          <w:szCs w:val="26"/>
        </w:rPr>
        <w:t>след</w:t>
      </w:r>
      <w:r>
        <w:rPr>
          <w:rFonts w:eastAsia="Times New Roman"/>
          <w:sz w:val="26"/>
          <w:szCs w:val="26"/>
        </w:rPr>
        <w:t>ственных действий</w:t>
      </w:r>
      <w:proofErr w:type="gramEnd"/>
      <w:r>
        <w:rPr>
          <w:rFonts w:eastAsia="Times New Roman"/>
          <w:sz w:val="26"/>
          <w:szCs w:val="26"/>
        </w:rPr>
        <w:t xml:space="preserve"> и в судебные заседания, а также размещения их в зале </w:t>
      </w:r>
      <w:r w:rsidR="00CD4F8D">
        <w:rPr>
          <w:rFonts w:eastAsia="Times New Roman"/>
          <w:sz w:val="26"/>
          <w:szCs w:val="26"/>
        </w:rPr>
        <w:t>су</w:t>
      </w:r>
      <w:r>
        <w:rPr>
          <w:rFonts w:eastAsia="Times New Roman"/>
          <w:sz w:val="26"/>
          <w:szCs w:val="26"/>
        </w:rPr>
        <w:t xml:space="preserve">дебного заседания. При таких обстоятельствах у государственных органов </w:t>
      </w:r>
      <w:r w:rsidR="00CD4F8D">
        <w:rPr>
          <w:rFonts w:eastAsia="Times New Roman"/>
          <w:sz w:val="26"/>
          <w:szCs w:val="26"/>
        </w:rPr>
        <w:t>отс</w:t>
      </w:r>
      <w:r>
        <w:rPr>
          <w:rFonts w:eastAsia="Times New Roman"/>
          <w:sz w:val="26"/>
          <w:szCs w:val="26"/>
        </w:rPr>
        <w:t xml:space="preserve">утствует в настоящее время объективная возможность обеспечить лицам, </w:t>
      </w:r>
      <w:r>
        <w:rPr>
          <w:rFonts w:eastAsia="Times New Roman"/>
          <w:spacing w:val="-3"/>
          <w:sz w:val="26"/>
          <w:szCs w:val="26"/>
        </w:rPr>
        <w:t xml:space="preserve">содержащимся под стражей иной порядок содержания, просил рассмотреть дело в его </w:t>
      </w:r>
      <w:r w:rsidR="00CD4F8D">
        <w:rPr>
          <w:rFonts w:eastAsia="Times New Roman"/>
          <w:sz w:val="26"/>
          <w:szCs w:val="26"/>
        </w:rPr>
        <w:t>отсутствии</w:t>
      </w:r>
      <w:r>
        <w:rPr>
          <w:rFonts w:eastAsia="Times New Roman"/>
          <w:sz w:val="26"/>
          <w:szCs w:val="26"/>
        </w:rPr>
        <w:t>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Представитель третьего лица прокуратуры Тульской области по доверенности </w:t>
      </w:r>
      <w:r w:rsidR="00CD4F8D">
        <w:rPr>
          <w:rFonts w:eastAsia="Times New Roman"/>
          <w:sz w:val="26"/>
          <w:szCs w:val="26"/>
        </w:rPr>
        <w:t>стар</w:t>
      </w:r>
      <w:r>
        <w:rPr>
          <w:rFonts w:eastAsia="Times New Roman"/>
          <w:spacing w:val="-2"/>
          <w:sz w:val="26"/>
          <w:szCs w:val="26"/>
        </w:rPr>
        <w:t>ший помощник прокурора Советского района г. Тулы А</w:t>
      </w:r>
      <w:r w:rsidR="00CD4F8D">
        <w:rPr>
          <w:rFonts w:eastAsia="Times New Roman"/>
          <w:spacing w:val="-2"/>
          <w:sz w:val="26"/>
          <w:szCs w:val="26"/>
        </w:rPr>
        <w:t>.</w:t>
      </w:r>
      <w:r>
        <w:rPr>
          <w:rFonts w:eastAsia="Times New Roman"/>
          <w:spacing w:val="-2"/>
          <w:sz w:val="26"/>
          <w:szCs w:val="26"/>
        </w:rPr>
        <w:t xml:space="preserve">А.Б. в судебном </w:t>
      </w:r>
      <w:r w:rsidR="00CD4F8D">
        <w:rPr>
          <w:rFonts w:eastAsia="Times New Roman"/>
          <w:spacing w:val="-2"/>
          <w:sz w:val="26"/>
          <w:szCs w:val="26"/>
        </w:rPr>
        <w:t>зас</w:t>
      </w:r>
      <w:r>
        <w:rPr>
          <w:rFonts w:eastAsia="Times New Roman"/>
          <w:spacing w:val="-1"/>
          <w:sz w:val="26"/>
          <w:szCs w:val="26"/>
        </w:rPr>
        <w:t>едании просила отказать в иске П</w:t>
      </w:r>
      <w:r w:rsidR="00CD4F8D">
        <w:rPr>
          <w:rFonts w:eastAsia="Times New Roman"/>
          <w:spacing w:val="-1"/>
          <w:sz w:val="26"/>
          <w:szCs w:val="26"/>
        </w:rPr>
        <w:t>.</w:t>
      </w:r>
      <w:r>
        <w:rPr>
          <w:rFonts w:eastAsia="Times New Roman"/>
          <w:spacing w:val="-1"/>
          <w:sz w:val="26"/>
          <w:szCs w:val="26"/>
        </w:rPr>
        <w:t>М.</w:t>
      </w:r>
      <w:proofErr w:type="gramStart"/>
      <w:r>
        <w:rPr>
          <w:rFonts w:eastAsia="Times New Roman"/>
          <w:spacing w:val="-1"/>
          <w:sz w:val="26"/>
          <w:szCs w:val="26"/>
        </w:rPr>
        <w:t>Ю.</w:t>
      </w:r>
      <w:proofErr w:type="gramEnd"/>
      <w:r>
        <w:rPr>
          <w:rFonts w:eastAsia="Times New Roman"/>
          <w:spacing w:val="-1"/>
          <w:sz w:val="26"/>
          <w:szCs w:val="26"/>
        </w:rPr>
        <w:t xml:space="preserve"> так как его содержание в </w:t>
      </w:r>
      <w:r>
        <w:rPr>
          <w:rFonts w:eastAsia="Times New Roman"/>
          <w:sz w:val="26"/>
          <w:szCs w:val="26"/>
        </w:rPr>
        <w:t>металлической клетке в судебных заседаниях не нарушало его прав и прямо предусмотрено действующими требованиями к содержанию подозреваемых, обвиняемых в процессе судебного заседания.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>Суд, выслушав доводы участников процесса, изучив материалы дела, приходит к следующему.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>Судом установлено, что П</w:t>
      </w:r>
      <w:r w:rsidR="00CD4F8D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 xml:space="preserve">М.Ю. осужден приговором Пролетарского районного суда г. Тулы 10 марта 2015 года за совершение </w:t>
      </w:r>
      <w:r>
        <w:rPr>
          <w:rFonts w:eastAsia="Times New Roman"/>
          <w:spacing w:val="-2"/>
          <w:sz w:val="26"/>
          <w:szCs w:val="26"/>
        </w:rPr>
        <w:t xml:space="preserve">преступлений, предусмотренных </w:t>
      </w:r>
      <w:proofErr w:type="spellStart"/>
      <w:r>
        <w:rPr>
          <w:rFonts w:eastAsia="Times New Roman"/>
          <w:spacing w:val="-2"/>
          <w:sz w:val="26"/>
          <w:szCs w:val="26"/>
        </w:rPr>
        <w:t>ст.ст</w:t>
      </w:r>
      <w:proofErr w:type="spellEnd"/>
      <w:r>
        <w:rPr>
          <w:rFonts w:eastAsia="Times New Roman"/>
          <w:spacing w:val="-2"/>
          <w:sz w:val="26"/>
          <w:szCs w:val="26"/>
        </w:rPr>
        <w:t xml:space="preserve">. ч.2 ст. 210 УК РФ, по ч. 3 ст. 228.1 УК РФ, ч. 1 </w:t>
      </w:r>
      <w:r>
        <w:rPr>
          <w:rFonts w:eastAsia="Times New Roman"/>
          <w:sz w:val="26"/>
          <w:szCs w:val="26"/>
        </w:rPr>
        <w:t>п. 30, п. «а» ч. 3 ст. 228.1 УК РФ, ч. 3 ст. 69 УК РФ к лишению свободы сроком на 16</w:t>
      </w:r>
      <w:proofErr w:type="gramEnd"/>
      <w:r>
        <w:rPr>
          <w:rFonts w:eastAsia="Times New Roman"/>
          <w:sz w:val="26"/>
          <w:szCs w:val="26"/>
        </w:rPr>
        <w:t xml:space="preserve"> лет, с ограничением свободы сроком на 2 года, с возложением обязанностей, с </w:t>
      </w:r>
      <w:r>
        <w:rPr>
          <w:rFonts w:eastAsia="Times New Roman"/>
          <w:spacing w:val="-1"/>
          <w:sz w:val="26"/>
          <w:szCs w:val="26"/>
        </w:rPr>
        <w:t>отбыванием наказания в исправительной колонии особого режима.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>На основании апелляционного определения судебной коллегии по у головным делам Тульского областного суда от 07 декабря 2015 года приговор Пролетарского районного суда г. Тулы от 10 марта 2015 года в отношении П</w:t>
      </w:r>
      <w:r w:rsidR="00D66D0A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М.Ю. оставлен без изменений.</w:t>
      </w:r>
      <w:proofErr w:type="gramEnd"/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>Согласно постановлению суда надзорной инстанции Тульского областного суда от 20 сентября 2016 года приговор Пролетарского районного суда г. Тулы от 10 марта 2015 года и апелляционное определение судебной коллегии по уголовным делам Тульского областного суда от 7 декабря 2015 года в отношении истца изменены, наказание П</w:t>
      </w:r>
      <w:r w:rsidR="00D66D0A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М.Ю. по ч. 2 ст. 210 УК РФ смягчено до 11 месяцев ограничения</w:t>
      </w:r>
      <w:proofErr w:type="gramEnd"/>
      <w:r>
        <w:rPr>
          <w:rFonts w:eastAsia="Times New Roman"/>
          <w:sz w:val="26"/>
          <w:szCs w:val="26"/>
        </w:rPr>
        <w:t xml:space="preserve"> свободы, на основании ч. 3 ст. 69 УК РФ П</w:t>
      </w:r>
      <w:r w:rsidR="00D66D0A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М.Ю. осужден окончательно к лишению свободы сроком на 16 лет, с ограничением свободы сроком на 11 месяцев, с возложением обязанностей.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 xml:space="preserve">Из постановления Советского районного суда г. Тулы от 31 октября 2012 года следует, что с участием истца судом было рассмотрено ходатайство следователя о продлении срока содержания </w:t>
      </w:r>
      <w:r w:rsidR="00D66D0A">
        <w:rPr>
          <w:rFonts w:eastAsia="Times New Roman"/>
          <w:sz w:val="26"/>
          <w:szCs w:val="26"/>
        </w:rPr>
        <w:t>П.</w:t>
      </w:r>
      <w:r>
        <w:rPr>
          <w:rFonts w:eastAsia="Times New Roman"/>
          <w:sz w:val="26"/>
          <w:szCs w:val="26"/>
        </w:rPr>
        <w:t xml:space="preserve">М.Ю. под стражей, при этом ранее 9 августа 2012 года в отношении </w:t>
      </w:r>
      <w:r w:rsidR="00D66D0A">
        <w:rPr>
          <w:rFonts w:eastAsia="Times New Roman"/>
          <w:sz w:val="26"/>
          <w:szCs w:val="26"/>
        </w:rPr>
        <w:t>П.</w:t>
      </w:r>
      <w:r>
        <w:rPr>
          <w:rFonts w:eastAsia="Times New Roman"/>
          <w:sz w:val="26"/>
          <w:szCs w:val="26"/>
        </w:rPr>
        <w:t>М.Ю. была избрана мера пресечения в</w:t>
      </w:r>
      <w:r w:rsidR="00D66D0A">
        <w:rPr>
          <w:rFonts w:eastAsia="Times New Roman"/>
          <w:sz w:val="26"/>
          <w:szCs w:val="26"/>
        </w:rPr>
        <w:t xml:space="preserve"> виде</w:t>
      </w:r>
      <w:r>
        <w:rPr>
          <w:rFonts w:eastAsia="Times New Roman"/>
          <w:sz w:val="26"/>
          <w:szCs w:val="26"/>
        </w:rPr>
        <w:t xml:space="preserve"> содержания под стражей, 2 октября 2012 года срок содержания под стражей</w:t>
      </w:r>
      <w:proofErr w:type="gramEnd"/>
      <w:r>
        <w:rPr>
          <w:rFonts w:eastAsia="Times New Roman"/>
          <w:sz w:val="26"/>
          <w:szCs w:val="26"/>
        </w:rPr>
        <w:t xml:space="preserve"> </w:t>
      </w:r>
      <w:r w:rsidR="00D66D0A">
        <w:rPr>
          <w:rFonts w:eastAsia="Times New Roman"/>
          <w:sz w:val="26"/>
          <w:szCs w:val="26"/>
        </w:rPr>
        <w:t>П.</w:t>
      </w:r>
      <w:r>
        <w:rPr>
          <w:rFonts w:eastAsia="Times New Roman"/>
          <w:sz w:val="26"/>
          <w:szCs w:val="26"/>
        </w:rPr>
        <w:t>М.Ю. был продлен.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Таким образом, истец доставлялся для рассмотрения дела и решения вопроса о </w:t>
      </w:r>
      <w:r w:rsidR="00D66D0A" w:rsidRPr="00D66D0A">
        <w:rPr>
          <w:rFonts w:eastAsia="Times New Roman"/>
          <w:iCs/>
          <w:sz w:val="26"/>
          <w:szCs w:val="26"/>
        </w:rPr>
        <w:t>мере</w:t>
      </w:r>
      <w:r>
        <w:rPr>
          <w:rFonts w:eastAsia="Times New Roman"/>
          <w:i/>
          <w:i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пресечения и продления срока содержания его под стражей в суды г. Тулы </w:t>
      </w:r>
      <w:r w:rsidR="00D66D0A">
        <w:rPr>
          <w:rFonts w:eastAsia="Times New Roman"/>
          <w:sz w:val="26"/>
          <w:szCs w:val="26"/>
        </w:rPr>
        <w:t>Советский</w:t>
      </w:r>
      <w:r>
        <w:rPr>
          <w:rFonts w:eastAsia="Times New Roman"/>
          <w:sz w:val="26"/>
          <w:szCs w:val="26"/>
        </w:rPr>
        <w:t xml:space="preserve">, Центральный и Пролетарский, при этом содержался в момент </w:t>
      </w:r>
      <w:r w:rsidR="00D66D0A">
        <w:rPr>
          <w:rFonts w:eastAsia="Times New Roman"/>
          <w:sz w:val="26"/>
          <w:szCs w:val="26"/>
        </w:rPr>
        <w:t xml:space="preserve">рассмотрения </w:t>
      </w:r>
      <w:r>
        <w:rPr>
          <w:rFonts w:eastAsia="Times New Roman"/>
          <w:sz w:val="26"/>
          <w:szCs w:val="26"/>
        </w:rPr>
        <w:t>смотрения в металлической клетке, что не оспаривается сторонами.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По сообщению председателя Центрального районного суда г. Тулы по </w:t>
      </w:r>
      <w:r w:rsidR="00D66D0A">
        <w:rPr>
          <w:rFonts w:eastAsia="Times New Roman"/>
          <w:sz w:val="26"/>
          <w:szCs w:val="26"/>
        </w:rPr>
        <w:t>состоянию</w:t>
      </w:r>
      <w:r>
        <w:rPr>
          <w:rFonts w:eastAsia="Times New Roman"/>
          <w:sz w:val="26"/>
          <w:szCs w:val="26"/>
        </w:rPr>
        <w:t xml:space="preserve"> на 14 мая 2019 года залы судебных заседаний Центрального районного </w:t>
      </w:r>
      <w:r w:rsidR="00D66D0A">
        <w:rPr>
          <w:rFonts w:eastAsia="Times New Roman"/>
          <w:sz w:val="26"/>
          <w:szCs w:val="26"/>
        </w:rPr>
        <w:t>суда</w:t>
      </w:r>
      <w:r w:rsidRPr="003E067C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г. Тулы №№ </w:t>
      </w:r>
      <w:r>
        <w:rPr>
          <w:rFonts w:eastAsia="Times New Roman"/>
          <w:sz w:val="26"/>
          <w:szCs w:val="26"/>
        </w:rPr>
        <w:lastRenderedPageBreak/>
        <w:t xml:space="preserve">105,203,208,210,307,309,312 оборудованы железными клетками </w:t>
      </w:r>
      <w:r w:rsidR="00D66D0A">
        <w:rPr>
          <w:rFonts w:eastAsia="Times New Roman"/>
          <w:sz w:val="26"/>
          <w:szCs w:val="26"/>
        </w:rPr>
        <w:t>вы</w:t>
      </w:r>
      <w:r>
        <w:rPr>
          <w:rFonts w:eastAsia="Times New Roman"/>
          <w:sz w:val="26"/>
          <w:szCs w:val="26"/>
        </w:rPr>
        <w:t>сотой 2,23 м.</w:t>
      </w:r>
    </w:p>
    <w:p w:rsidR="00D66D0A" w:rsidRDefault="003E067C" w:rsidP="00344C00">
      <w:pPr>
        <w:shd w:val="clear" w:color="auto" w:fill="FFFFFF"/>
        <w:spacing w:line="298" w:lineRule="exact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По сообщению председателя Советского районного суда г. Тулы от 27 июня </w:t>
      </w:r>
      <w:r w:rsidR="00D66D0A">
        <w:rPr>
          <w:rFonts w:eastAsia="Times New Roman"/>
          <w:sz w:val="26"/>
          <w:szCs w:val="26"/>
        </w:rPr>
        <w:t>2019</w:t>
      </w:r>
      <w:r>
        <w:rPr>
          <w:rFonts w:eastAsia="Times New Roman"/>
          <w:sz w:val="26"/>
          <w:szCs w:val="26"/>
        </w:rPr>
        <w:t xml:space="preserve"> года залы судебных заседаний №№ 102,106,215,218,224,225,331,336, высотой</w:t>
      </w:r>
      <w:r w:rsidR="00D66D0A">
        <w:rPr>
          <w:rFonts w:eastAsia="Times New Roman"/>
          <w:sz w:val="26"/>
          <w:szCs w:val="26"/>
        </w:rPr>
        <w:t xml:space="preserve"> 2,22 м.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По сообщению администратора Пролетарского районного суда г. Тулы от 11.07.2019 года залы судебного заседания № 1.2,3,5 оборудованы железными </w:t>
      </w:r>
      <w:r w:rsidR="00944526">
        <w:rPr>
          <w:rFonts w:eastAsia="Times New Roman"/>
          <w:sz w:val="26"/>
          <w:szCs w:val="26"/>
        </w:rPr>
        <w:t>клетками.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В соответствии с пунктом 8.3 "СП 31-104-2000. </w:t>
      </w:r>
      <w:proofErr w:type="gramStart"/>
      <w:r>
        <w:rPr>
          <w:rFonts w:eastAsia="Times New Roman"/>
          <w:sz w:val="26"/>
          <w:szCs w:val="26"/>
        </w:rPr>
        <w:t xml:space="preserve">Здания судов общей юрисдикции", который действовал на момент строительства указанного здания, в </w:t>
      </w:r>
      <w:r w:rsidR="00944526">
        <w:rPr>
          <w:rFonts w:eastAsia="Times New Roman"/>
          <w:sz w:val="26"/>
          <w:szCs w:val="26"/>
        </w:rPr>
        <w:t>залах</w:t>
      </w:r>
      <w:r w:rsidRPr="003E067C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судебных заседаний для рассмотрения уголовных дел следует устанавливать </w:t>
      </w:r>
      <w:r w:rsidR="00944526">
        <w:rPr>
          <w:rFonts w:eastAsia="Times New Roman"/>
          <w:sz w:val="26"/>
          <w:szCs w:val="26"/>
        </w:rPr>
        <w:t>мет</w:t>
      </w:r>
      <w:r>
        <w:rPr>
          <w:rFonts w:eastAsia="Times New Roman"/>
          <w:sz w:val="26"/>
          <w:szCs w:val="26"/>
        </w:rPr>
        <w:t xml:space="preserve">аллическую заградительную решетку высотой 220 см, ограждающую с четырех </w:t>
      </w:r>
      <w:r w:rsidR="00944526">
        <w:rPr>
          <w:rFonts w:eastAsia="Times New Roman"/>
          <w:sz w:val="26"/>
          <w:szCs w:val="26"/>
        </w:rPr>
        <w:t>сто</w:t>
      </w:r>
      <w:r>
        <w:rPr>
          <w:rFonts w:eastAsia="Times New Roman"/>
          <w:sz w:val="26"/>
          <w:szCs w:val="26"/>
        </w:rPr>
        <w:t>рон место для размещения подсудимых во время проведения судебных процессов.</w:t>
      </w:r>
      <w:proofErr w:type="gramEnd"/>
      <w:r>
        <w:rPr>
          <w:rFonts w:eastAsia="Times New Roman"/>
          <w:sz w:val="26"/>
          <w:szCs w:val="26"/>
        </w:rPr>
        <w:t xml:space="preserve"> Ограждаемая решеткой площадь должна обеспечивать размещение от 3 до 20 </w:t>
      </w:r>
      <w:r>
        <w:rPr>
          <w:rFonts w:eastAsia="Times New Roman"/>
          <w:spacing w:val="-3"/>
          <w:sz w:val="26"/>
          <w:szCs w:val="26"/>
        </w:rPr>
        <w:t>Подсудимых, она устанавливается в задании на проектирование.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 xml:space="preserve">В соответствии с разделом 7.2 Методических рекомендаций по организации </w:t>
      </w:r>
      <w:r w:rsidR="007C5C91">
        <w:rPr>
          <w:rFonts w:eastAsia="Times New Roman"/>
          <w:sz w:val="26"/>
          <w:szCs w:val="26"/>
        </w:rPr>
        <w:t>дея</w:t>
      </w:r>
      <w:r>
        <w:rPr>
          <w:rFonts w:eastAsia="Times New Roman"/>
          <w:sz w:val="26"/>
          <w:szCs w:val="26"/>
        </w:rPr>
        <w:t xml:space="preserve">тельности администратора верховного суда республики, краевого, областного </w:t>
      </w:r>
      <w:r w:rsidR="007C5C91">
        <w:rPr>
          <w:rFonts w:eastAsia="Times New Roman"/>
          <w:sz w:val="26"/>
          <w:szCs w:val="26"/>
        </w:rPr>
        <w:t>с</w:t>
      </w:r>
      <w:r>
        <w:rPr>
          <w:rFonts w:eastAsia="Times New Roman"/>
          <w:sz w:val="26"/>
          <w:szCs w:val="26"/>
        </w:rPr>
        <w:t>уда, суда города федерального значения, суда а</w:t>
      </w:r>
      <w:r w:rsidR="000A03BD">
        <w:rPr>
          <w:rFonts w:eastAsia="Times New Roman"/>
          <w:sz w:val="26"/>
          <w:szCs w:val="26"/>
        </w:rPr>
        <w:t>втономной области, автономного о</w:t>
      </w:r>
      <w:r>
        <w:rPr>
          <w:rFonts w:eastAsia="Times New Roman"/>
          <w:sz w:val="26"/>
          <w:szCs w:val="26"/>
        </w:rPr>
        <w:t xml:space="preserve">круга, окружного (флотского) военного суда, районного суда, гарнизонного </w:t>
      </w:r>
      <w:r w:rsidR="003E3ACF">
        <w:rPr>
          <w:rFonts w:eastAsia="Times New Roman"/>
          <w:spacing w:val="-2"/>
          <w:sz w:val="26"/>
          <w:szCs w:val="26"/>
        </w:rPr>
        <w:t>в</w:t>
      </w:r>
      <w:r>
        <w:rPr>
          <w:rFonts w:eastAsia="Times New Roman"/>
          <w:spacing w:val="-2"/>
          <w:sz w:val="26"/>
          <w:szCs w:val="26"/>
        </w:rPr>
        <w:t xml:space="preserve">оенного суда, утвержденных Генеральным директором Судебного департамента при </w:t>
      </w:r>
      <w:r w:rsidR="000A03BD">
        <w:rPr>
          <w:rFonts w:eastAsia="Times New Roman"/>
          <w:spacing w:val="-2"/>
          <w:sz w:val="26"/>
          <w:szCs w:val="26"/>
        </w:rPr>
        <w:t>Ве</w:t>
      </w:r>
      <w:r>
        <w:rPr>
          <w:rFonts w:eastAsia="Times New Roman"/>
          <w:sz w:val="26"/>
          <w:szCs w:val="26"/>
        </w:rPr>
        <w:t xml:space="preserve">рховном Суде Российской Федерации 24.11.2009 </w:t>
      </w:r>
      <w:r w:rsidR="000A03BD">
        <w:rPr>
          <w:rFonts w:eastAsia="Times New Roman"/>
          <w:sz w:val="26"/>
          <w:szCs w:val="26"/>
        </w:rPr>
        <w:t>г., в залах судебных заседаний д</w:t>
      </w:r>
      <w:r>
        <w:rPr>
          <w:rFonts w:eastAsia="Times New Roman"/>
          <w:sz w:val="26"/>
          <w:szCs w:val="26"/>
        </w:rPr>
        <w:t>ля рассмотрения уголовных дел устанавливаются металлические решетки, пуленепробиваемые стекла</w:t>
      </w:r>
      <w:proofErr w:type="gramEnd"/>
      <w:r>
        <w:rPr>
          <w:rFonts w:eastAsia="Times New Roman"/>
          <w:sz w:val="26"/>
          <w:szCs w:val="26"/>
        </w:rPr>
        <w:t xml:space="preserve"> либо иные приспособления, ограждающие места для </w:t>
      </w:r>
      <w:r>
        <w:rPr>
          <w:rFonts w:eastAsia="Times New Roman"/>
          <w:spacing w:val="-1"/>
          <w:sz w:val="26"/>
          <w:szCs w:val="26"/>
        </w:rPr>
        <w:t>размещения подсудимых во время проведения судебных процессов.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>Согласно пункту 307 Наставлени</w:t>
      </w:r>
      <w:r w:rsidR="008847A1">
        <w:rPr>
          <w:rFonts w:eastAsia="Times New Roman"/>
          <w:sz w:val="26"/>
          <w:szCs w:val="26"/>
        </w:rPr>
        <w:t>я</w:t>
      </w:r>
      <w:r>
        <w:rPr>
          <w:rFonts w:eastAsia="Times New Roman"/>
          <w:sz w:val="26"/>
          <w:szCs w:val="26"/>
        </w:rPr>
        <w:t xml:space="preserve"> по служебной деятельности изоляторов временного содержания подозреваемых и обвиняемых органов внутренних дел, подразделений охраны и </w:t>
      </w:r>
      <w:proofErr w:type="gramStart"/>
      <w:r>
        <w:rPr>
          <w:rFonts w:eastAsia="Times New Roman"/>
          <w:sz w:val="26"/>
          <w:szCs w:val="26"/>
        </w:rPr>
        <w:t>конвоирования</w:t>
      </w:r>
      <w:proofErr w:type="gramEnd"/>
      <w:r>
        <w:rPr>
          <w:rFonts w:eastAsia="Times New Roman"/>
          <w:sz w:val="26"/>
          <w:szCs w:val="26"/>
        </w:rPr>
        <w:t xml:space="preserve"> подозреваемых и обвиняемых, утвержденного приказом МВД России от 07.03.2</w:t>
      </w:r>
      <w:r w:rsidR="000A03BD">
        <w:rPr>
          <w:rFonts w:eastAsia="Times New Roman"/>
          <w:sz w:val="26"/>
          <w:szCs w:val="26"/>
        </w:rPr>
        <w:t>006 N 140дсп, в зале судебного зас</w:t>
      </w:r>
      <w:r>
        <w:rPr>
          <w:rFonts w:eastAsia="Times New Roman"/>
          <w:sz w:val="26"/>
          <w:szCs w:val="26"/>
        </w:rPr>
        <w:t xml:space="preserve">едания подозреваемые и обвиняемые размещаются за барьером (защитным ограждением) на скамьях в порядке, определяемом председательствующим в </w:t>
      </w:r>
      <w:r>
        <w:rPr>
          <w:rFonts w:eastAsia="Times New Roman"/>
          <w:spacing w:val="-1"/>
          <w:sz w:val="26"/>
          <w:szCs w:val="26"/>
        </w:rPr>
        <w:t xml:space="preserve">судебном заседании. Конвоиры на постах располагаются с правой и левой стороны от </w:t>
      </w:r>
      <w:r w:rsidR="000A03BD">
        <w:rPr>
          <w:rFonts w:eastAsia="Times New Roman"/>
          <w:sz w:val="26"/>
          <w:szCs w:val="26"/>
        </w:rPr>
        <w:t>б</w:t>
      </w:r>
      <w:r>
        <w:rPr>
          <w:rFonts w:eastAsia="Times New Roman"/>
          <w:sz w:val="26"/>
          <w:szCs w:val="26"/>
        </w:rPr>
        <w:t>арьера (защитного заграждения).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>Доставка подозреваемых и обвиняемых в необорудованные барьерами (защитными ограждениями) залы судебных заседаний запрещена.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 xml:space="preserve">Таким образом, оборудование залов судебных заседаний в Советском </w:t>
      </w:r>
      <w:r>
        <w:rPr>
          <w:rFonts w:eastAsia="Times New Roman"/>
          <w:spacing w:val="-1"/>
          <w:sz w:val="26"/>
          <w:szCs w:val="26"/>
        </w:rPr>
        <w:t xml:space="preserve">районном суде г. Тулы, Пролетарском районном суде г. Тулы, Центральном районном </w:t>
      </w:r>
      <w:r>
        <w:rPr>
          <w:rFonts w:eastAsia="Times New Roman"/>
          <w:sz w:val="26"/>
          <w:szCs w:val="26"/>
        </w:rPr>
        <w:t xml:space="preserve">суде г. Тулы, металлическими решетками и содержание в них подозреваемых и </w:t>
      </w:r>
      <w:r>
        <w:rPr>
          <w:rFonts w:eastAsia="Times New Roman"/>
          <w:spacing w:val="-1"/>
          <w:sz w:val="26"/>
          <w:szCs w:val="26"/>
        </w:rPr>
        <w:t xml:space="preserve">обвиняемых соответствует требованиям российского законодательства, при этом само по себе нахождение </w:t>
      </w:r>
      <w:r w:rsidR="000A03BD">
        <w:rPr>
          <w:rFonts w:eastAsia="Times New Roman"/>
          <w:spacing w:val="-1"/>
          <w:sz w:val="26"/>
          <w:szCs w:val="26"/>
        </w:rPr>
        <w:t>П.</w:t>
      </w:r>
      <w:r>
        <w:rPr>
          <w:rFonts w:eastAsia="Times New Roman"/>
          <w:spacing w:val="-1"/>
          <w:sz w:val="26"/>
          <w:szCs w:val="26"/>
        </w:rPr>
        <w:t xml:space="preserve">М.Ю. в зале судебного заседания за металлическим </w:t>
      </w:r>
      <w:r>
        <w:rPr>
          <w:rFonts w:eastAsia="Times New Roman"/>
          <w:sz w:val="26"/>
          <w:szCs w:val="26"/>
        </w:rPr>
        <w:t>ограждением не может, расценивается как унижающее честь и достоинство личности</w:t>
      </w:r>
      <w:proofErr w:type="gramEnd"/>
      <w:r>
        <w:rPr>
          <w:rFonts w:eastAsia="Times New Roman"/>
          <w:sz w:val="26"/>
          <w:szCs w:val="26"/>
        </w:rPr>
        <w:t xml:space="preserve"> и не является безусловным основанием для признания прав истца нарушенными.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В соответствии со ст. 3 Конвенции о защите прав человека и основных свобод </w:t>
      </w:r>
      <w:r w:rsidR="000A03BD">
        <w:rPr>
          <w:rFonts w:eastAsia="Times New Roman"/>
          <w:spacing w:val="-1"/>
          <w:sz w:val="26"/>
          <w:szCs w:val="26"/>
        </w:rPr>
        <w:t>от 04</w:t>
      </w:r>
      <w:r>
        <w:rPr>
          <w:rFonts w:eastAsia="Times New Roman"/>
          <w:spacing w:val="-1"/>
          <w:sz w:val="26"/>
          <w:szCs w:val="26"/>
        </w:rPr>
        <w:t xml:space="preserve">.11.1950 г. никто не должен подвергаться ни пыткам, ни бесчеловечному или </w:t>
      </w:r>
      <w:r w:rsidR="00794A64">
        <w:rPr>
          <w:rFonts w:eastAsia="Times New Roman"/>
          <w:sz w:val="26"/>
          <w:szCs w:val="26"/>
        </w:rPr>
        <w:t>уни</w:t>
      </w:r>
      <w:r>
        <w:rPr>
          <w:rFonts w:eastAsia="Times New Roman"/>
          <w:sz w:val="26"/>
          <w:szCs w:val="26"/>
        </w:rPr>
        <w:t>жающему достоинство обращению или наказанию.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>Как указано в Постановлении Пленума Верховного Суда РФ от 10.10.2003 N 5</w:t>
      </w:r>
      <w:proofErr w:type="gramStart"/>
      <w:r>
        <w:rPr>
          <w:rFonts w:eastAsia="Times New Roman"/>
          <w:sz w:val="26"/>
          <w:szCs w:val="26"/>
        </w:rPr>
        <w:t xml:space="preserve"> </w:t>
      </w:r>
      <w:r w:rsidR="00794A64">
        <w:rPr>
          <w:rFonts w:eastAsia="Times New Roman"/>
          <w:sz w:val="26"/>
          <w:szCs w:val="26"/>
        </w:rPr>
        <w:t>О</w:t>
      </w:r>
      <w:proofErr w:type="gramEnd"/>
      <w:r w:rsidR="00794A64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применении судами общей юрисдикции общепризнанных принципов и норм </w:t>
      </w:r>
      <w:r w:rsidR="00794A64">
        <w:rPr>
          <w:rFonts w:eastAsia="Times New Roman"/>
          <w:spacing w:val="-2"/>
          <w:sz w:val="26"/>
          <w:szCs w:val="26"/>
        </w:rPr>
        <w:t>международного</w:t>
      </w:r>
      <w:r>
        <w:rPr>
          <w:rFonts w:eastAsia="Times New Roman"/>
          <w:spacing w:val="-2"/>
          <w:sz w:val="26"/>
          <w:szCs w:val="26"/>
        </w:rPr>
        <w:t xml:space="preserve"> права и международных договоров Российской Федерации" к </w:t>
      </w:r>
      <w:r w:rsidR="00794A64">
        <w:rPr>
          <w:rFonts w:eastAsia="Times New Roman"/>
          <w:spacing w:val="-1"/>
          <w:sz w:val="26"/>
          <w:szCs w:val="26"/>
        </w:rPr>
        <w:t>бес</w:t>
      </w:r>
      <w:r>
        <w:rPr>
          <w:rFonts w:eastAsia="Times New Roman"/>
          <w:spacing w:val="-1"/>
          <w:sz w:val="26"/>
          <w:szCs w:val="26"/>
        </w:rPr>
        <w:t xml:space="preserve">человечному обращению относятся случаи, когда такое обращение, как правило, </w:t>
      </w:r>
      <w:r w:rsidR="00794A64">
        <w:rPr>
          <w:rFonts w:eastAsia="Times New Roman"/>
          <w:sz w:val="26"/>
          <w:szCs w:val="26"/>
        </w:rPr>
        <w:t>носит</w:t>
      </w:r>
      <w:r>
        <w:rPr>
          <w:rFonts w:eastAsia="Times New Roman"/>
          <w:sz w:val="26"/>
          <w:szCs w:val="26"/>
        </w:rPr>
        <w:t xml:space="preserve"> преднамеренный характер, имеет место на протяжении нескольких часов или </w:t>
      </w:r>
      <w:r w:rsidR="00794A64">
        <w:rPr>
          <w:rFonts w:eastAsia="Times New Roman"/>
          <w:sz w:val="26"/>
          <w:szCs w:val="26"/>
        </w:rPr>
        <w:t>когда</w:t>
      </w:r>
      <w:r>
        <w:rPr>
          <w:rFonts w:eastAsia="Times New Roman"/>
          <w:sz w:val="26"/>
          <w:szCs w:val="26"/>
        </w:rPr>
        <w:t xml:space="preserve"> в результате такого обращения человеку были причинены реальный </w:t>
      </w:r>
      <w:r w:rsidR="00794A64">
        <w:rPr>
          <w:rFonts w:eastAsia="Times New Roman"/>
          <w:sz w:val="26"/>
          <w:szCs w:val="26"/>
        </w:rPr>
        <w:t>физи</w:t>
      </w:r>
      <w:r>
        <w:rPr>
          <w:rFonts w:eastAsia="Times New Roman"/>
          <w:sz w:val="26"/>
          <w:szCs w:val="26"/>
        </w:rPr>
        <w:t>ческий вред либо глубокие физические или психические страдания.</w:t>
      </w:r>
    </w:p>
    <w:p w:rsidR="00183C2F" w:rsidRDefault="00794A64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Унижающим </w:t>
      </w:r>
      <w:r w:rsidR="003E067C">
        <w:rPr>
          <w:rFonts w:eastAsia="Times New Roman"/>
          <w:sz w:val="26"/>
          <w:szCs w:val="26"/>
        </w:rPr>
        <w:t xml:space="preserve">достоинство обращением признается, в частности, </w:t>
      </w:r>
      <w:r>
        <w:rPr>
          <w:rFonts w:eastAsia="Times New Roman"/>
          <w:sz w:val="26"/>
          <w:szCs w:val="26"/>
        </w:rPr>
        <w:t>такое обращение</w:t>
      </w:r>
      <w:r w:rsidR="003E067C">
        <w:rPr>
          <w:rFonts w:eastAsia="Times New Roman"/>
          <w:sz w:val="26"/>
          <w:szCs w:val="26"/>
        </w:rPr>
        <w:t xml:space="preserve">, которое вызывает у лица чувство страха, тревоги и собственной </w:t>
      </w:r>
      <w:r>
        <w:rPr>
          <w:rFonts w:eastAsia="Times New Roman"/>
          <w:sz w:val="26"/>
          <w:szCs w:val="26"/>
        </w:rPr>
        <w:t>по</w:t>
      </w:r>
      <w:r w:rsidR="003E067C">
        <w:rPr>
          <w:rFonts w:eastAsia="Times New Roman"/>
          <w:sz w:val="26"/>
          <w:szCs w:val="26"/>
        </w:rPr>
        <w:t>лноценности.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lastRenderedPageBreak/>
        <w:t xml:space="preserve">В соответствии со ст. 56 ГПК РФ каждая сторона должна доказать те </w:t>
      </w:r>
      <w:r w:rsidR="00794A64">
        <w:rPr>
          <w:rFonts w:eastAsia="Times New Roman"/>
          <w:sz w:val="26"/>
          <w:szCs w:val="26"/>
        </w:rPr>
        <w:t>обстоя</w:t>
      </w:r>
      <w:r>
        <w:rPr>
          <w:rFonts w:eastAsia="Times New Roman"/>
          <w:sz w:val="26"/>
          <w:szCs w:val="26"/>
        </w:rPr>
        <w:t>тельства, на которые она ссылается как на основания своих требов</w:t>
      </w:r>
      <w:r w:rsidR="00794A64">
        <w:rPr>
          <w:rFonts w:eastAsia="Times New Roman"/>
          <w:sz w:val="26"/>
          <w:szCs w:val="26"/>
        </w:rPr>
        <w:t>аний и воз</w:t>
      </w:r>
      <w:r>
        <w:rPr>
          <w:rFonts w:eastAsia="Times New Roman"/>
          <w:sz w:val="26"/>
          <w:szCs w:val="26"/>
        </w:rPr>
        <w:t>ражений.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Юридически значимыми обстоятельствами, подлежащими установлению при </w:t>
      </w:r>
      <w:r w:rsidR="00794A64">
        <w:rPr>
          <w:rFonts w:eastAsia="Times New Roman"/>
          <w:sz w:val="26"/>
          <w:szCs w:val="26"/>
        </w:rPr>
        <w:t>раз</w:t>
      </w:r>
      <w:r>
        <w:rPr>
          <w:rFonts w:eastAsia="Times New Roman"/>
          <w:sz w:val="26"/>
          <w:szCs w:val="26"/>
        </w:rPr>
        <w:t xml:space="preserve">решении требований о взыскании компенсации морального вреда, являются: факт </w:t>
      </w:r>
      <w:r w:rsidR="00794A64">
        <w:rPr>
          <w:rFonts w:eastAsia="Times New Roman"/>
          <w:sz w:val="26"/>
          <w:szCs w:val="26"/>
        </w:rPr>
        <w:t>п</w:t>
      </w:r>
      <w:r>
        <w:rPr>
          <w:rFonts w:eastAsia="Times New Roman"/>
          <w:sz w:val="26"/>
          <w:szCs w:val="26"/>
        </w:rPr>
        <w:t xml:space="preserve">ричинения морального вреда и его размер, противоправность поведения </w:t>
      </w:r>
      <w:r w:rsidR="00794A64">
        <w:rPr>
          <w:rFonts w:eastAsia="Times New Roman"/>
          <w:sz w:val="26"/>
          <w:szCs w:val="26"/>
        </w:rPr>
        <w:t>пр</w:t>
      </w:r>
      <w:r>
        <w:rPr>
          <w:rFonts w:eastAsia="Times New Roman"/>
          <w:sz w:val="26"/>
          <w:szCs w:val="26"/>
        </w:rPr>
        <w:t xml:space="preserve">ичинителя вреда, причинно-следственная связь между действиями причинителя </w:t>
      </w:r>
      <w:r w:rsidR="00794A64">
        <w:rPr>
          <w:rFonts w:eastAsia="Times New Roman"/>
          <w:sz w:val="26"/>
          <w:szCs w:val="26"/>
        </w:rPr>
        <w:t>вр</w:t>
      </w:r>
      <w:r>
        <w:rPr>
          <w:rFonts w:eastAsia="Times New Roman"/>
          <w:sz w:val="26"/>
          <w:szCs w:val="26"/>
        </w:rPr>
        <w:t xml:space="preserve">еда и причиненным моральным вредом, степень вины причинителя морального </w:t>
      </w:r>
      <w:r w:rsidR="00794A64">
        <w:rPr>
          <w:rFonts w:eastAsia="Times New Roman"/>
          <w:sz w:val="26"/>
          <w:szCs w:val="26"/>
        </w:rPr>
        <w:t>в</w:t>
      </w:r>
      <w:r>
        <w:rPr>
          <w:rFonts w:eastAsia="Times New Roman"/>
          <w:sz w:val="26"/>
          <w:szCs w:val="26"/>
        </w:rPr>
        <w:t>реда.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Отсутствие хотя бы одного из указанных условий, необходимых для </w:t>
      </w:r>
      <w:r w:rsidR="00065072">
        <w:rPr>
          <w:rFonts w:eastAsia="Times New Roman"/>
          <w:sz w:val="26"/>
          <w:szCs w:val="26"/>
        </w:rPr>
        <w:t>при</w:t>
      </w:r>
      <w:r>
        <w:rPr>
          <w:rFonts w:eastAsia="Times New Roman"/>
          <w:spacing w:val="-1"/>
          <w:sz w:val="26"/>
          <w:szCs w:val="26"/>
        </w:rPr>
        <w:t>менения ответственности, влечет отказ в удовлетворении иска.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proofErr w:type="gramStart"/>
      <w:r>
        <w:rPr>
          <w:rFonts w:eastAsia="Times New Roman"/>
          <w:sz w:val="26"/>
          <w:szCs w:val="26"/>
        </w:rPr>
        <w:t xml:space="preserve">Вместе с тем, </w:t>
      </w:r>
      <w:r w:rsidR="00D944BC">
        <w:rPr>
          <w:rFonts w:eastAsia="Times New Roman"/>
          <w:spacing w:val="-1"/>
          <w:sz w:val="26"/>
          <w:szCs w:val="26"/>
        </w:rPr>
        <w:t>П.</w:t>
      </w:r>
      <w:r>
        <w:rPr>
          <w:rFonts w:eastAsia="Times New Roman"/>
          <w:sz w:val="26"/>
          <w:szCs w:val="26"/>
        </w:rPr>
        <w:t xml:space="preserve">М.Ю. не представлено бесспорных и </w:t>
      </w:r>
      <w:r w:rsidR="00D944BC">
        <w:rPr>
          <w:rFonts w:eastAsia="Times New Roman"/>
          <w:sz w:val="26"/>
          <w:szCs w:val="26"/>
        </w:rPr>
        <w:t>до</w:t>
      </w:r>
      <w:r>
        <w:rPr>
          <w:rFonts w:eastAsia="Times New Roman"/>
          <w:spacing w:val="-1"/>
          <w:sz w:val="26"/>
          <w:szCs w:val="26"/>
        </w:rPr>
        <w:t xml:space="preserve">статочных доказательств того, что в результате его содержания в металлической </w:t>
      </w:r>
      <w:r w:rsidR="00D944BC">
        <w:rPr>
          <w:rFonts w:eastAsia="Times New Roman"/>
          <w:sz w:val="26"/>
          <w:szCs w:val="26"/>
        </w:rPr>
        <w:t>к</w:t>
      </w:r>
      <w:r>
        <w:rPr>
          <w:rFonts w:eastAsia="Times New Roman"/>
          <w:sz w:val="26"/>
          <w:szCs w:val="26"/>
        </w:rPr>
        <w:t xml:space="preserve">летке ему причинен реальный физический вред, глубокие физические или </w:t>
      </w:r>
      <w:r>
        <w:rPr>
          <w:rFonts w:eastAsia="Times New Roman"/>
          <w:spacing w:val="-2"/>
          <w:sz w:val="26"/>
          <w:szCs w:val="26"/>
        </w:rPr>
        <w:t xml:space="preserve">психические страдания, и это вызвало у него чувства страха, тревоги и собственной </w:t>
      </w:r>
      <w:r>
        <w:rPr>
          <w:rFonts w:eastAsia="Times New Roman"/>
          <w:sz w:val="26"/>
          <w:szCs w:val="26"/>
        </w:rPr>
        <w:t xml:space="preserve">неполноценности, что в отношении него, неоднократно осужденного приговорами </w:t>
      </w:r>
      <w:r w:rsidR="00D944BC">
        <w:rPr>
          <w:rFonts w:eastAsia="Times New Roman"/>
          <w:spacing w:val="-1"/>
          <w:sz w:val="26"/>
          <w:szCs w:val="26"/>
        </w:rPr>
        <w:t>с</w:t>
      </w:r>
      <w:r>
        <w:rPr>
          <w:rFonts w:eastAsia="Times New Roman"/>
          <w:spacing w:val="-1"/>
          <w:sz w:val="26"/>
          <w:szCs w:val="26"/>
        </w:rPr>
        <w:t xml:space="preserve">удов, принимаемые меры по обеспечению безопасности в зале судебных заседаний </w:t>
      </w:r>
      <w:r w:rsidR="00D944BC">
        <w:rPr>
          <w:rFonts w:eastAsia="Times New Roman"/>
          <w:sz w:val="26"/>
          <w:szCs w:val="26"/>
        </w:rPr>
        <w:t>яв</w:t>
      </w:r>
      <w:r>
        <w:rPr>
          <w:rFonts w:eastAsia="Times New Roman"/>
          <w:sz w:val="26"/>
          <w:szCs w:val="26"/>
        </w:rPr>
        <w:t>лялись</w:t>
      </w:r>
      <w:proofErr w:type="gramEnd"/>
      <w:r>
        <w:rPr>
          <w:rFonts w:eastAsia="Times New Roman"/>
          <w:sz w:val="26"/>
          <w:szCs w:val="26"/>
        </w:rPr>
        <w:t xml:space="preserve"> чрезмерными и выходили за пределы минимального уровня суровости для целей применения ст. 3 Конвенции.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В соответствии с п. 3 постановления Пленума Верховного Суда РФ от </w:t>
      </w:r>
      <w:r>
        <w:rPr>
          <w:rFonts w:eastAsia="Times New Roman"/>
          <w:spacing w:val="-1"/>
          <w:sz w:val="26"/>
          <w:szCs w:val="26"/>
        </w:rPr>
        <w:t xml:space="preserve">27.06.2013 N 21 "О применении судами общей юрисдикции Конвенции о защите прав </w:t>
      </w:r>
      <w:r>
        <w:rPr>
          <w:rFonts w:eastAsia="Times New Roman"/>
          <w:sz w:val="26"/>
          <w:szCs w:val="26"/>
        </w:rPr>
        <w:t>человека и основных свобод от 4 ноября 1950 года и протоколов к ней" правовые позиции Европейского Суда учитываются при применении законодательства Российской Федерации.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>Выполнение постановлений (Европейского суда по правам человека), касающихся Российской Федерации, предполагает в случае необходимости обязательство со стороны государства принять меры частного характера, направленные на устранение нарушений прав человека, предусмотренных Конвенцией, и последствий этих нарушений для заявителя, а также меры общего характера, с тем, чтобы предупредить повторение подобных нарушений.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В настоящее время законодателем не приняты меры к изменению установленного порядка содержания под стражей подозреваемых и обвиняемых в </w:t>
      </w:r>
      <w:r>
        <w:rPr>
          <w:rFonts w:eastAsia="Times New Roman"/>
          <w:spacing w:val="-1"/>
          <w:sz w:val="26"/>
          <w:szCs w:val="26"/>
        </w:rPr>
        <w:t xml:space="preserve">совершении преступлений, в также конвоирования указанных лиц к месту проведения </w:t>
      </w:r>
      <w:r>
        <w:rPr>
          <w:rFonts w:eastAsia="Times New Roman"/>
          <w:sz w:val="26"/>
          <w:szCs w:val="26"/>
        </w:rPr>
        <w:t>следственных действий и в судебные заседания, а также размещения их в зале судебного заседания.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>При таких обстоятельствах, у государственных органов в настоящее время</w:t>
      </w:r>
      <w:r w:rsidR="00D944BC">
        <w:rPr>
          <w:rFonts w:eastAsia="Times New Roman"/>
          <w:sz w:val="26"/>
          <w:szCs w:val="26"/>
        </w:rPr>
        <w:t xml:space="preserve"> </w:t>
      </w:r>
      <w:r w:rsidR="003E3ACF">
        <w:rPr>
          <w:rFonts w:eastAsia="Times New Roman"/>
          <w:sz w:val="26"/>
          <w:szCs w:val="26"/>
        </w:rPr>
        <w:t>отсут</w:t>
      </w:r>
      <w:r w:rsidR="003E3ACF">
        <w:rPr>
          <w:rFonts w:eastAsia="Times New Roman"/>
          <w:spacing w:val="-2"/>
          <w:sz w:val="26"/>
          <w:szCs w:val="26"/>
        </w:rPr>
        <w:t>ствует</w:t>
      </w:r>
      <w:r>
        <w:rPr>
          <w:rFonts w:eastAsia="Times New Roman"/>
          <w:spacing w:val="-2"/>
          <w:sz w:val="26"/>
          <w:szCs w:val="26"/>
        </w:rPr>
        <w:t xml:space="preserve"> объективная возможность обеспечить лицам, содержащимся под стражей </w:t>
      </w:r>
      <w:r w:rsidR="00D944BC">
        <w:rPr>
          <w:rFonts w:eastAsia="Times New Roman"/>
          <w:sz w:val="26"/>
          <w:szCs w:val="26"/>
        </w:rPr>
        <w:t>иной</w:t>
      </w:r>
      <w:r>
        <w:rPr>
          <w:rFonts w:eastAsia="Times New Roman"/>
          <w:sz w:val="26"/>
          <w:szCs w:val="26"/>
        </w:rPr>
        <w:t xml:space="preserve"> порядок содержания.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При таких обстоятельствах оснований для удовлетворения заявленных </w:t>
      </w:r>
      <w:r w:rsidR="00D944BC">
        <w:rPr>
          <w:rFonts w:eastAsia="Times New Roman"/>
          <w:sz w:val="26"/>
          <w:szCs w:val="26"/>
        </w:rPr>
        <w:t>тре</w:t>
      </w:r>
      <w:r>
        <w:rPr>
          <w:rFonts w:eastAsia="Times New Roman"/>
          <w:sz w:val="26"/>
          <w:szCs w:val="26"/>
        </w:rPr>
        <w:t>бований не имеется.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>Других доводов, имеющих правовое значение и способных повлиять на выводы уда о необходимости отказа в исковых требованиях, не имеется.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С учетом </w:t>
      </w:r>
      <w:proofErr w:type="gramStart"/>
      <w:r>
        <w:rPr>
          <w:rFonts w:eastAsia="Times New Roman"/>
          <w:sz w:val="26"/>
          <w:szCs w:val="26"/>
        </w:rPr>
        <w:t>изложенного</w:t>
      </w:r>
      <w:proofErr w:type="gramEnd"/>
      <w:r>
        <w:rPr>
          <w:rFonts w:eastAsia="Times New Roman"/>
          <w:sz w:val="26"/>
          <w:szCs w:val="26"/>
        </w:rPr>
        <w:t>, руководствуясь ст. ст. 194-199 ГПК РФ, суд</w:t>
      </w:r>
    </w:p>
    <w:p w:rsidR="003E3ACF" w:rsidRDefault="003E3ACF" w:rsidP="00344C00">
      <w:pPr>
        <w:shd w:val="clear" w:color="auto" w:fill="FFFFFF"/>
        <w:spacing w:line="298" w:lineRule="exact"/>
        <w:ind w:firstLine="709"/>
        <w:jc w:val="both"/>
      </w:pPr>
    </w:p>
    <w:p w:rsidR="00183C2F" w:rsidRDefault="003E067C" w:rsidP="003E3ACF">
      <w:pPr>
        <w:shd w:val="clear" w:color="auto" w:fill="FFFFFF"/>
        <w:ind w:firstLine="709"/>
        <w:jc w:val="center"/>
        <w:rPr>
          <w:rFonts w:eastAsia="Times New Roman"/>
          <w:spacing w:val="-2"/>
          <w:sz w:val="26"/>
          <w:szCs w:val="26"/>
        </w:rPr>
      </w:pPr>
      <w:r>
        <w:rPr>
          <w:rFonts w:eastAsia="Times New Roman"/>
          <w:spacing w:val="-2"/>
          <w:sz w:val="26"/>
          <w:szCs w:val="26"/>
        </w:rPr>
        <w:t>решил:</w:t>
      </w:r>
    </w:p>
    <w:p w:rsidR="003E3ACF" w:rsidRDefault="003E3ACF" w:rsidP="003E3ACF">
      <w:pPr>
        <w:shd w:val="clear" w:color="auto" w:fill="FFFFFF"/>
        <w:ind w:firstLine="709"/>
        <w:jc w:val="center"/>
      </w:pP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</w:pPr>
      <w:r>
        <w:rPr>
          <w:rFonts w:eastAsia="Times New Roman"/>
          <w:sz w:val="26"/>
          <w:szCs w:val="26"/>
        </w:rPr>
        <w:t xml:space="preserve">в удовлетворении заявленных исковых требований </w:t>
      </w:r>
      <w:r w:rsidR="00D944BC">
        <w:rPr>
          <w:rFonts w:eastAsia="Times New Roman"/>
          <w:spacing w:val="-1"/>
          <w:sz w:val="26"/>
          <w:szCs w:val="26"/>
        </w:rPr>
        <w:t>П.</w:t>
      </w:r>
      <w:r>
        <w:rPr>
          <w:rFonts w:eastAsia="Times New Roman"/>
          <w:sz w:val="26"/>
          <w:szCs w:val="26"/>
        </w:rPr>
        <w:t>М</w:t>
      </w:r>
      <w:r w:rsidR="00D944BC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Ю</w:t>
      </w:r>
      <w:r w:rsidR="00D944BC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 xml:space="preserve"> к Министерству финансов Ро</w:t>
      </w:r>
      <w:r w:rsidR="00D944BC">
        <w:rPr>
          <w:rFonts w:eastAsia="Times New Roman"/>
          <w:sz w:val="26"/>
          <w:szCs w:val="26"/>
        </w:rPr>
        <w:t>ссийской Федерации о взыскании к</w:t>
      </w:r>
      <w:r>
        <w:rPr>
          <w:rFonts w:eastAsia="Times New Roman"/>
          <w:sz w:val="26"/>
          <w:szCs w:val="26"/>
        </w:rPr>
        <w:t>омпенсации морального вреда - отказать.</w:t>
      </w:r>
    </w:p>
    <w:p w:rsidR="00183C2F" w:rsidRDefault="003E067C" w:rsidP="00344C00">
      <w:pPr>
        <w:shd w:val="clear" w:color="auto" w:fill="FFFFFF"/>
        <w:spacing w:line="298" w:lineRule="exact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Решение может быть обжаловано в апелляционном порядке в судебную </w:t>
      </w:r>
      <w:r w:rsidR="00D944BC">
        <w:rPr>
          <w:rFonts w:eastAsia="Times New Roman"/>
          <w:sz w:val="26"/>
          <w:szCs w:val="26"/>
        </w:rPr>
        <w:t>ко</w:t>
      </w:r>
      <w:r>
        <w:rPr>
          <w:rFonts w:eastAsia="Times New Roman"/>
          <w:sz w:val="26"/>
          <w:szCs w:val="26"/>
        </w:rPr>
        <w:t xml:space="preserve">ллегию по гражданским делам Тульского областного суда через Советский </w:t>
      </w:r>
      <w:r w:rsidR="00D944BC">
        <w:rPr>
          <w:rFonts w:eastAsia="Times New Roman"/>
          <w:sz w:val="26"/>
          <w:szCs w:val="26"/>
        </w:rPr>
        <w:t>ра</w:t>
      </w:r>
      <w:r>
        <w:rPr>
          <w:rFonts w:eastAsia="Times New Roman"/>
          <w:sz w:val="26"/>
          <w:szCs w:val="26"/>
        </w:rPr>
        <w:t>йонный суд г.</w:t>
      </w:r>
      <w:r w:rsidR="00D944BC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Тулы в течение месяца со дня принятия судом решения в </w:t>
      </w:r>
      <w:r w:rsidR="00D944BC">
        <w:rPr>
          <w:rFonts w:eastAsia="Times New Roman"/>
          <w:sz w:val="26"/>
          <w:szCs w:val="26"/>
        </w:rPr>
        <w:t>ок</w:t>
      </w:r>
      <w:r>
        <w:rPr>
          <w:rFonts w:eastAsia="Times New Roman"/>
          <w:sz w:val="26"/>
          <w:szCs w:val="26"/>
        </w:rPr>
        <w:t xml:space="preserve">ончательной форме, истцом в том же срок и в том же порядке с момента вручения </w:t>
      </w:r>
      <w:r w:rsidR="00D944BC">
        <w:rPr>
          <w:rFonts w:eastAsia="Times New Roman"/>
          <w:sz w:val="26"/>
          <w:szCs w:val="26"/>
        </w:rPr>
        <w:t>копии</w:t>
      </w:r>
      <w:r>
        <w:rPr>
          <w:rFonts w:eastAsia="Times New Roman"/>
          <w:sz w:val="26"/>
          <w:szCs w:val="26"/>
        </w:rPr>
        <w:t xml:space="preserve"> решения суда.</w:t>
      </w:r>
    </w:p>
    <w:p w:rsidR="009F7A78" w:rsidRDefault="009F7A78" w:rsidP="00344C00">
      <w:pPr>
        <w:shd w:val="clear" w:color="auto" w:fill="FFFFFF"/>
        <w:spacing w:line="298" w:lineRule="exact"/>
        <w:ind w:firstLine="709"/>
        <w:jc w:val="both"/>
        <w:rPr>
          <w:rFonts w:eastAsia="Times New Roman"/>
          <w:sz w:val="26"/>
          <w:szCs w:val="26"/>
        </w:rPr>
      </w:pPr>
    </w:p>
    <w:p w:rsidR="009F7A78" w:rsidRDefault="009F7A78" w:rsidP="00344C00">
      <w:pPr>
        <w:shd w:val="clear" w:color="auto" w:fill="FFFFFF"/>
        <w:spacing w:line="298" w:lineRule="exact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Судья</w:t>
      </w:r>
      <w:bookmarkStart w:id="0" w:name="_GoBack"/>
      <w:bookmarkEnd w:id="0"/>
    </w:p>
    <w:sectPr w:rsidR="009F7A78" w:rsidSect="009F7A78">
      <w:type w:val="continuous"/>
      <w:pgSz w:w="11909" w:h="16834"/>
      <w:pgMar w:top="1021" w:right="567" w:bottom="102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7C"/>
    <w:rsid w:val="00046460"/>
    <w:rsid w:val="00055DED"/>
    <w:rsid w:val="00065072"/>
    <w:rsid w:val="000A03BD"/>
    <w:rsid w:val="00176EFA"/>
    <w:rsid w:val="00183C2F"/>
    <w:rsid w:val="00344C00"/>
    <w:rsid w:val="00383605"/>
    <w:rsid w:val="003E067C"/>
    <w:rsid w:val="003E3ACF"/>
    <w:rsid w:val="00642397"/>
    <w:rsid w:val="00794A64"/>
    <w:rsid w:val="007C5C91"/>
    <w:rsid w:val="007D2583"/>
    <w:rsid w:val="008847A1"/>
    <w:rsid w:val="00944526"/>
    <w:rsid w:val="009D316D"/>
    <w:rsid w:val="009F7A78"/>
    <w:rsid w:val="00B33348"/>
    <w:rsid w:val="00CD4F8D"/>
    <w:rsid w:val="00D66D0A"/>
    <w:rsid w:val="00D944BC"/>
    <w:rsid w:val="00DB136E"/>
    <w:rsid w:val="00EC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Логунова Наталья Юрьевна</dc:creator>
  <cp:lastModifiedBy>Логунова Наталья Юрьевна</cp:lastModifiedBy>
  <cp:revision>16</cp:revision>
  <dcterms:created xsi:type="dcterms:W3CDTF">2020-03-13T07:39:00Z</dcterms:created>
  <dcterms:modified xsi:type="dcterms:W3CDTF">2020-03-13T13:04:00Z</dcterms:modified>
</cp:coreProperties>
</file>